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41" w:rsidRPr="00C32F41" w:rsidRDefault="00C32F41" w:rsidP="00C32F4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2F41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КУРСА </w:t>
      </w:r>
    </w:p>
    <w:p w:rsidR="00C32F41" w:rsidRPr="00C32F41" w:rsidRDefault="00C32F41" w:rsidP="00C32F4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2F41">
        <w:rPr>
          <w:rFonts w:ascii="Times New Roman" w:hAnsi="Times New Roman" w:cs="Times New Roman"/>
          <w:sz w:val="28"/>
          <w:szCs w:val="28"/>
        </w:rPr>
        <w:t>«</w:t>
      </w:r>
      <w:r w:rsidRPr="00C32F41">
        <w:rPr>
          <w:rFonts w:ascii="Times New Roman" w:eastAsia="Times New Roman" w:hAnsi="Times New Roman" w:cs="Times New Roman"/>
          <w:sz w:val="28"/>
          <w:szCs w:val="28"/>
        </w:rPr>
        <w:t>Математические рифы на ОГЭ</w:t>
      </w:r>
      <w:r w:rsidRPr="00C32F41">
        <w:rPr>
          <w:rFonts w:ascii="Times New Roman" w:hAnsi="Times New Roman" w:cs="Times New Roman"/>
          <w:sz w:val="28"/>
          <w:szCs w:val="28"/>
        </w:rPr>
        <w:t>»</w:t>
      </w:r>
    </w:p>
    <w:p w:rsidR="00C32F41" w:rsidRDefault="00C32F41" w:rsidP="00C32F41">
      <w:pPr>
        <w:spacing w:after="0"/>
        <w:ind w:firstLine="709"/>
        <w:jc w:val="center"/>
        <w:rPr>
          <w:sz w:val="28"/>
          <w:szCs w:val="28"/>
        </w:rPr>
      </w:pPr>
    </w:p>
    <w:p w:rsidR="00C32F41" w:rsidRDefault="00C32F41" w:rsidP="00C32F41">
      <w:pPr>
        <w:spacing w:after="0"/>
        <w:ind w:firstLine="709"/>
        <w:jc w:val="both"/>
      </w:pPr>
    </w:p>
    <w:p w:rsidR="00C32F41" w:rsidRDefault="00C32F41" w:rsidP="00C32F41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учебного курса  </w:t>
      </w:r>
      <w:r w:rsidRPr="00C32F41">
        <w:rPr>
          <w:rStyle w:val="c0"/>
          <w:color w:val="000000"/>
          <w:sz w:val="28"/>
          <w:szCs w:val="28"/>
        </w:rPr>
        <w:t>«</w:t>
      </w:r>
      <w:r w:rsidRPr="00C32F41">
        <w:rPr>
          <w:sz w:val="28"/>
          <w:szCs w:val="28"/>
        </w:rPr>
        <w:t>Математические рифы на ОГЭ</w:t>
      </w:r>
      <w:r w:rsidRPr="00C32F41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МОУ «Мугунская СОШ», Концепции математического образования.</w:t>
      </w:r>
    </w:p>
    <w:p w:rsidR="00C32F41" w:rsidRPr="00C32F41" w:rsidRDefault="00C32F41" w:rsidP="00C32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F41">
        <w:rPr>
          <w:rFonts w:ascii="Times New Roman" w:hAnsi="Times New Roman" w:cs="Times New Roman"/>
          <w:color w:val="000000"/>
          <w:sz w:val="28"/>
          <w:szCs w:val="28"/>
        </w:rPr>
        <w:t>Содержание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</w:t>
      </w:r>
      <w:r w:rsidRPr="00C3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F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на тестовом материале; на систематизацию знаний</w:t>
      </w:r>
      <w:r w:rsidRPr="00C3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по различным разделам курса математики основной школы (арифметике, алгебре, статистике, теории вероятностей и геометрии). </w:t>
      </w:r>
    </w:p>
    <w:p w:rsidR="00C32F41" w:rsidRDefault="00C32F41" w:rsidP="00C32F41">
      <w:pPr>
        <w:pStyle w:val="c1"/>
        <w:shd w:val="clear" w:color="auto" w:fill="FFFFFF"/>
        <w:spacing w:beforeAutospacing="0" w:after="0" w:afterAutospacing="0"/>
        <w:ind w:left="-16" w:right="8" w:firstLine="708"/>
        <w:jc w:val="both"/>
        <w:rPr>
          <w:color w:val="231F20"/>
          <w:w w:val="115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Курс</w:t>
      </w:r>
      <w:r w:rsidRPr="00777F6D">
        <w:rPr>
          <w:rStyle w:val="c0"/>
          <w:color w:val="000000"/>
          <w:sz w:val="28"/>
          <w:szCs w:val="28"/>
        </w:rPr>
        <w:t xml:space="preserve"> представлен в программе следующими содержательными </w:t>
      </w:r>
      <w:r w:rsidR="006F3877">
        <w:rPr>
          <w:rStyle w:val="c0"/>
          <w:color w:val="000000"/>
          <w:sz w:val="28"/>
          <w:szCs w:val="28"/>
        </w:rPr>
        <w:t>линиями</w:t>
      </w:r>
      <w:r w:rsidRPr="00777F6D">
        <w:rPr>
          <w:color w:val="231F20"/>
          <w:w w:val="115"/>
          <w:sz w:val="28"/>
          <w:szCs w:val="28"/>
        </w:rPr>
        <w:t xml:space="preserve">:  </w:t>
      </w:r>
      <w:r>
        <w:rPr>
          <w:color w:val="231F20"/>
          <w:w w:val="115"/>
          <w:sz w:val="28"/>
          <w:szCs w:val="28"/>
        </w:rPr>
        <w:t>«</w:t>
      </w:r>
      <w:r w:rsidRPr="00C40497">
        <w:rPr>
          <w:sz w:val="28"/>
          <w:szCs w:val="28"/>
        </w:rPr>
        <w:t>Алгебра и начала анализа</w:t>
      </w:r>
      <w:r>
        <w:rPr>
          <w:sz w:val="28"/>
          <w:szCs w:val="28"/>
        </w:rPr>
        <w:t>»,</w:t>
      </w:r>
      <w:r w:rsidRPr="00C40497">
        <w:rPr>
          <w:color w:val="231F20"/>
          <w:w w:val="115"/>
          <w:sz w:val="28"/>
          <w:szCs w:val="28"/>
        </w:rPr>
        <w:t xml:space="preserve"> «</w:t>
      </w:r>
      <w:r w:rsidRPr="00C40497">
        <w:rPr>
          <w:sz w:val="28"/>
          <w:szCs w:val="28"/>
        </w:rPr>
        <w:t>Геометрия</w:t>
      </w:r>
      <w:r w:rsidRPr="00C40497">
        <w:rPr>
          <w:color w:val="231F20"/>
          <w:w w:val="115"/>
          <w:sz w:val="28"/>
          <w:szCs w:val="28"/>
        </w:rPr>
        <w:t>», «</w:t>
      </w:r>
      <w:r w:rsidRPr="00C40497">
        <w:rPr>
          <w:sz w:val="28"/>
          <w:szCs w:val="28"/>
        </w:rPr>
        <w:t>Вероятность и статистика</w:t>
      </w:r>
      <w:r w:rsidRPr="00C40497">
        <w:rPr>
          <w:color w:val="231F20"/>
          <w:w w:val="115"/>
          <w:sz w:val="28"/>
          <w:szCs w:val="28"/>
        </w:rPr>
        <w:t>».</w:t>
      </w:r>
    </w:p>
    <w:p w:rsidR="00C32F41" w:rsidRDefault="00C32F41" w:rsidP="00C32F41">
      <w:pPr>
        <w:pStyle w:val="c1"/>
        <w:shd w:val="clear" w:color="auto" w:fill="FFFFFF"/>
        <w:spacing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рассчитана на 34 часа. В 9 классе</w:t>
      </w:r>
      <w:r w:rsidR="008B3393">
        <w:rPr>
          <w:rStyle w:val="c0"/>
          <w:color w:val="000000"/>
          <w:sz w:val="28"/>
          <w:szCs w:val="28"/>
        </w:rPr>
        <w:t xml:space="preserve"> на</w:t>
      </w:r>
      <w:r>
        <w:rPr>
          <w:rStyle w:val="c0"/>
          <w:color w:val="000000"/>
          <w:sz w:val="28"/>
          <w:szCs w:val="28"/>
        </w:rPr>
        <w:t xml:space="preserve"> изучение отводится 34  ч (1 ч в неделю, 34 учебные недели).  </w:t>
      </w:r>
    </w:p>
    <w:p w:rsidR="00C32F41" w:rsidRDefault="00C32F41" w:rsidP="00C32F41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Рабочая программа учебного курса   включает в себя:  требования к планируемым результатам освоения ООП ООО: личностным, </w:t>
      </w:r>
      <w:proofErr w:type="spellStart"/>
      <w:r>
        <w:rPr>
          <w:rStyle w:val="c0"/>
          <w:color w:val="000000"/>
          <w:sz w:val="28"/>
          <w:szCs w:val="28"/>
        </w:rPr>
        <w:t>метапредметным</w:t>
      </w:r>
      <w:proofErr w:type="spellEnd"/>
      <w:r>
        <w:rPr>
          <w:rStyle w:val="c0"/>
          <w:color w:val="000000"/>
          <w:sz w:val="28"/>
          <w:szCs w:val="28"/>
        </w:rPr>
        <w:t>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:rsidR="00C32F41" w:rsidRDefault="00C32F41" w:rsidP="00C32F41"/>
    <w:p w:rsidR="003B4B44" w:rsidRDefault="003B4B44"/>
    <w:sectPr w:rsidR="003B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F41"/>
    <w:rsid w:val="003B4B44"/>
    <w:rsid w:val="006F3877"/>
    <w:rsid w:val="008B3393"/>
    <w:rsid w:val="00C3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3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2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2022-02-07T14:14:00Z</dcterms:created>
  <dcterms:modified xsi:type="dcterms:W3CDTF">2022-02-07T14:20:00Z</dcterms:modified>
</cp:coreProperties>
</file>