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3F9" w14:textId="77777777" w:rsidR="00CF6885" w:rsidRPr="00ED1F40" w:rsidRDefault="00CF6885" w:rsidP="00ED1F40">
      <w:pPr>
        <w:spacing w:after="0" w:line="240" w:lineRule="auto"/>
        <w:ind w:firstLine="9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30391A" w:rsidRPr="0030391A" w14:paraId="4AC2F065" w14:textId="77777777" w:rsidTr="0030391A">
        <w:trPr>
          <w:jc w:val="center"/>
        </w:trPr>
        <w:tc>
          <w:tcPr>
            <w:tcW w:w="0" w:type="auto"/>
            <w:hideMark/>
          </w:tcPr>
          <w:p w14:paraId="5F33A836" w14:textId="77777777" w:rsidR="0030391A" w:rsidRPr="0030391A" w:rsidRDefault="0030391A" w:rsidP="00303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общеобразовательное</w:t>
            </w:r>
            <w:proofErr w:type="gramEnd"/>
            <w:r w:rsidRPr="003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</w:t>
            </w:r>
          </w:p>
          <w:p w14:paraId="5BC90B4A" w14:textId="77777777" w:rsidR="0030391A" w:rsidRPr="0030391A" w:rsidRDefault="0030391A" w:rsidP="003039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Мугунская</w:t>
            </w:r>
            <w:proofErr w:type="spellEnd"/>
            <w:r w:rsidRPr="003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30391A" w:rsidRPr="0030391A" w14:paraId="4C5F1325" w14:textId="77777777" w:rsidTr="0030391A">
        <w:trPr>
          <w:jc w:val="center"/>
        </w:trPr>
        <w:tc>
          <w:tcPr>
            <w:tcW w:w="0" w:type="auto"/>
            <w:hideMark/>
          </w:tcPr>
          <w:p w14:paraId="338D3CB7" w14:textId="77777777" w:rsidR="0030391A" w:rsidRPr="0030391A" w:rsidRDefault="0030391A" w:rsidP="0030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6E4409" w14:textId="77777777" w:rsidR="0030391A" w:rsidRPr="0030391A" w:rsidRDefault="0030391A" w:rsidP="0030391A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7F35060D" w14:textId="77777777" w:rsidR="0030391A" w:rsidRPr="0030391A" w:rsidRDefault="0030391A" w:rsidP="0030391A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8478"/>
      </w:tblGrid>
      <w:tr w:rsidR="00A978C2" w:rsidRPr="0030391A" w14:paraId="0C6B3125" w14:textId="77777777">
        <w:tc>
          <w:tcPr>
            <w:tcW w:w="5097" w:type="dxa"/>
            <w:shd w:val="clear" w:color="auto" w:fill="auto"/>
          </w:tcPr>
          <w:p w14:paraId="3036196F" w14:textId="77777777" w:rsidR="0030391A" w:rsidRPr="0030391A" w:rsidRDefault="00303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478" w:type="dxa"/>
            <w:shd w:val="clear" w:color="auto" w:fill="auto"/>
          </w:tcPr>
          <w:p w14:paraId="267A82C7" w14:textId="77777777" w:rsidR="0030391A" w:rsidRPr="0030391A" w:rsidRDefault="0030391A" w:rsidP="0049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36E1D7" w14:textId="1707E4A3" w:rsidR="0030391A" w:rsidRDefault="00AC032B" w:rsidP="0049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30391A" w:rsidRP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</w:t>
            </w:r>
            <w:r w:rsidR="00497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0391A" w:rsidRP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0391A" w:rsidRP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ООП ООО (ФОП ООО),</w:t>
            </w:r>
            <w:r w:rsidR="0030391A" w:rsidRPr="0030391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0068F2C" w14:textId="77777777" w:rsidR="00497BCB" w:rsidRDefault="0030391A" w:rsidP="0049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утвержденной приказом </w:t>
            </w:r>
          </w:p>
          <w:p w14:paraId="44F7E2C3" w14:textId="24DAFC1C" w:rsidR="0030391A" w:rsidRPr="0030391A" w:rsidRDefault="0030391A" w:rsidP="0049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МОУ </w:t>
            </w:r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«</w:t>
            </w:r>
            <w:proofErr w:type="spellStart"/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Мугунская</w:t>
            </w:r>
            <w:proofErr w:type="spellEnd"/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СОШ»</w:t>
            </w:r>
          </w:p>
          <w:p w14:paraId="74C31DD7" w14:textId="77777777" w:rsidR="0030391A" w:rsidRPr="0030391A" w:rsidRDefault="0030391A" w:rsidP="0049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</w:pPr>
            <w:proofErr w:type="spellStart"/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от</w:t>
            </w:r>
            <w:proofErr w:type="spellEnd"/>
            <w:r w:rsidRPr="003039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 xml:space="preserve"> 30.08.2023 № 152</w:t>
            </w:r>
          </w:p>
          <w:p w14:paraId="7C5CBA7C" w14:textId="77777777" w:rsidR="0030391A" w:rsidRPr="0030391A" w:rsidRDefault="0030391A" w:rsidP="00497BCB">
            <w:pPr>
              <w:spacing w:after="0" w:line="240" w:lineRule="auto"/>
              <w:ind w:left="759" w:right="13"/>
              <w:contextualSpacing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</w:pPr>
          </w:p>
        </w:tc>
      </w:tr>
    </w:tbl>
    <w:p w14:paraId="074902EE" w14:textId="77777777" w:rsidR="0030391A" w:rsidRPr="0030391A" w:rsidRDefault="0030391A" w:rsidP="0030391A">
      <w:pPr>
        <w:spacing w:after="0"/>
        <w:ind w:left="120"/>
        <w:rPr>
          <w:rFonts w:eastAsia="Times New Roman" w:cs="Times New Roman"/>
          <w:lang w:eastAsia="ru-RU"/>
        </w:rPr>
      </w:pPr>
    </w:p>
    <w:p w14:paraId="17021791" w14:textId="77777777" w:rsidR="0030391A" w:rsidRPr="0030391A" w:rsidRDefault="0030391A" w:rsidP="0030391A">
      <w:pPr>
        <w:spacing w:after="0"/>
        <w:ind w:left="120"/>
        <w:rPr>
          <w:rFonts w:eastAsia="Times New Roman" w:cs="Times New Roman"/>
          <w:lang w:eastAsia="ru-RU"/>
        </w:rPr>
      </w:pPr>
      <w:r w:rsidRPr="0030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464EC482" w14:textId="77777777" w:rsidR="0030391A" w:rsidRPr="0030391A" w:rsidRDefault="0030391A" w:rsidP="0030391A">
      <w:pPr>
        <w:spacing w:after="0"/>
        <w:ind w:left="120"/>
        <w:rPr>
          <w:rFonts w:eastAsia="Times New Roman" w:cs="Times New Roman"/>
          <w:lang w:eastAsia="ru-RU"/>
        </w:rPr>
      </w:pPr>
    </w:p>
    <w:p w14:paraId="56D576DB" w14:textId="77777777" w:rsidR="0030391A" w:rsidRPr="0030391A" w:rsidRDefault="0030391A" w:rsidP="0030391A">
      <w:pPr>
        <w:spacing w:after="0"/>
        <w:ind w:left="120"/>
        <w:rPr>
          <w:rFonts w:eastAsia="Times New Roman" w:cs="Times New Roman"/>
          <w:lang w:eastAsia="ru-RU"/>
        </w:rPr>
      </w:pPr>
    </w:p>
    <w:p w14:paraId="563DA246" w14:textId="77777777" w:rsidR="0030391A" w:rsidRPr="0030391A" w:rsidRDefault="0030391A" w:rsidP="0030391A">
      <w:pPr>
        <w:spacing w:after="0"/>
        <w:ind w:left="120"/>
        <w:rPr>
          <w:rFonts w:eastAsia="Times New Roman" w:cs="Times New Roman"/>
          <w:lang w:eastAsia="ru-RU"/>
        </w:rPr>
      </w:pPr>
    </w:p>
    <w:p w14:paraId="158734CB" w14:textId="77777777" w:rsidR="0030391A" w:rsidRPr="0030391A" w:rsidRDefault="0030391A" w:rsidP="0030391A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7F010FA8" w14:textId="4507778A" w:rsidR="0030391A" w:rsidRPr="0030391A" w:rsidRDefault="0030391A" w:rsidP="0030391A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6C29DE9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5330D37A" w14:textId="14AEFFBC" w:rsidR="0030391A" w:rsidRPr="0030391A" w:rsidRDefault="0030391A" w:rsidP="0030391A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выбору </w:t>
      </w:r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Практикум по русскому языку</w:t>
      </w:r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14:paraId="132DD560" w14:textId="5B2A5370" w:rsidR="0030391A" w:rsidRPr="0030391A" w:rsidRDefault="0030391A" w:rsidP="0030391A">
      <w:pPr>
        <w:spacing w:after="0" w:line="408" w:lineRule="auto"/>
        <w:ind w:left="120"/>
        <w:jc w:val="center"/>
        <w:rPr>
          <w:rFonts w:eastAsia="Times New Roman" w:cs="Times New Roman"/>
          <w:lang w:eastAsia="ru-RU"/>
        </w:rPr>
      </w:pPr>
      <w:r w:rsidRPr="0030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30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 </w:t>
      </w:r>
    </w:p>
    <w:p w14:paraId="7AF21232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7FAB5459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6ACFCA59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4092A773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552ECF00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7FC8263C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</w:p>
    <w:p w14:paraId="3C6FD9F0" w14:textId="77777777" w:rsidR="0030391A" w:rsidRPr="0030391A" w:rsidRDefault="0030391A" w:rsidP="0030391A">
      <w:pPr>
        <w:spacing w:after="0"/>
        <w:rPr>
          <w:rFonts w:eastAsia="Times New Roman" w:cs="Times New Roman"/>
          <w:lang w:eastAsia="ru-RU"/>
        </w:rPr>
      </w:pPr>
    </w:p>
    <w:p w14:paraId="2A0895B2" w14:textId="77777777" w:rsidR="0030391A" w:rsidRPr="0030391A" w:rsidRDefault="0030391A" w:rsidP="0030391A">
      <w:pPr>
        <w:spacing w:after="0"/>
        <w:ind w:left="120"/>
        <w:jc w:val="center"/>
        <w:rPr>
          <w:rFonts w:eastAsia="Times New Roman" w:cs="Times New Roman"/>
          <w:lang w:eastAsia="ru-RU"/>
        </w:rPr>
      </w:pPr>
      <w:r w:rsidRPr="0030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bc34a7f4-4026-4a2d-8185-cd5f043d8440"/>
      <w:proofErr w:type="spellStart"/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с.Мугун</w:t>
      </w:r>
      <w:proofErr w:type="spellEnd"/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2023</w:t>
      </w:r>
      <w:bookmarkEnd w:id="0"/>
      <w:r w:rsidRPr="0030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 ‌</w:t>
      </w:r>
      <w:r w:rsidRPr="0030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14:paraId="1A2471DC" w14:textId="77777777" w:rsidR="00736AA2" w:rsidRDefault="00736AA2" w:rsidP="00F2102A">
      <w:pPr>
        <w:jc w:val="center"/>
        <w:rPr>
          <w:b/>
          <w:sz w:val="28"/>
        </w:rPr>
      </w:pPr>
    </w:p>
    <w:p w14:paraId="0330B5B4" w14:textId="77777777" w:rsidR="00CF6885" w:rsidRDefault="00CF6885" w:rsidP="00ED1F40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B77761" w14:textId="77777777" w:rsidR="00CF6885" w:rsidRDefault="00CF6885" w:rsidP="00ED1F40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6BBEE6" w14:textId="77777777" w:rsidR="00CF6885" w:rsidRPr="000E106A" w:rsidRDefault="00CF6885" w:rsidP="00ED1F40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D1F4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335C79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F4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 w:rsidRPr="00ED1F4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записка»</w:t>
      </w:r>
    </w:p>
    <w:p w14:paraId="4387554C" w14:textId="77777777" w:rsidR="00CF6885" w:rsidRPr="000E106A" w:rsidRDefault="00CF6885" w:rsidP="00ED1F40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E012FC" w14:textId="77777777" w:rsidR="00CF6885" w:rsidRPr="00D75A90" w:rsidRDefault="00CF6885" w:rsidP="00F22017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</w:t>
      </w:r>
      <w:r w:rsidR="00736AA2">
        <w:rPr>
          <w:rFonts w:ascii="Times New Roman" w:hAnsi="Times New Roman" w:cs="Times New Roman"/>
          <w:color w:val="000000"/>
          <w:spacing w:val="6"/>
          <w:sz w:val="24"/>
          <w:szCs w:val="24"/>
        </w:rPr>
        <w:t>элек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тивного курса </w:t>
      </w:r>
      <w:r w:rsidRPr="00F22017">
        <w:rPr>
          <w:rFonts w:ascii="Times New Roman" w:hAnsi="Times New Roman" w:cs="Times New Roman"/>
          <w:sz w:val="24"/>
          <w:szCs w:val="24"/>
        </w:rPr>
        <w:t xml:space="preserve">«Подготовка к </w:t>
      </w:r>
      <w:proofErr w:type="gramStart"/>
      <w:r w:rsidRPr="00F22017">
        <w:rPr>
          <w:rFonts w:ascii="Times New Roman" w:hAnsi="Times New Roman" w:cs="Times New Roman"/>
          <w:sz w:val="24"/>
          <w:szCs w:val="24"/>
        </w:rPr>
        <w:t>ОГЭ  по</w:t>
      </w:r>
      <w:proofErr w:type="gramEnd"/>
      <w:r w:rsidRPr="00F22017">
        <w:rPr>
          <w:rFonts w:ascii="Times New Roman" w:hAnsi="Times New Roman" w:cs="Times New Roman"/>
          <w:sz w:val="24"/>
          <w:szCs w:val="24"/>
        </w:rPr>
        <w:t xml:space="preserve"> русскому языку»</w:t>
      </w:r>
      <w:r w:rsidR="00A72250">
        <w:rPr>
          <w:rFonts w:ascii="Times New Roman" w:hAnsi="Times New Roman" w:cs="Times New Roman"/>
          <w:sz w:val="24"/>
          <w:szCs w:val="24"/>
        </w:rPr>
        <w:t xml:space="preserve"> </w:t>
      </w:r>
      <w:r w:rsidR="00A72250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8</w:t>
      </w:r>
      <w:r w:rsidRPr="00D75A9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класса составлена на основе    нормативно-правовых документов</w:t>
      </w:r>
      <w:r w:rsidRPr="00D75A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45273C" w14:textId="77777777" w:rsidR="00CF6885" w:rsidRPr="00D75A90" w:rsidRDefault="00CF6885" w:rsidP="00ED1F40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A90">
        <w:rPr>
          <w:rStyle w:val="11"/>
          <w:rFonts w:ascii="Times New Roman" w:hAnsi="Times New Roman"/>
          <w:b/>
          <w:bCs/>
          <w:sz w:val="24"/>
          <w:szCs w:val="24"/>
        </w:rPr>
        <w:t>Законы</w:t>
      </w:r>
      <w:r w:rsidRPr="00D75A90">
        <w:rPr>
          <w:rFonts w:ascii="Times New Roman" w:hAnsi="Times New Roman"/>
          <w:b/>
          <w:bCs/>
          <w:sz w:val="24"/>
          <w:szCs w:val="24"/>
        </w:rPr>
        <w:t>:</w:t>
      </w:r>
    </w:p>
    <w:p w14:paraId="4BFF12E5" w14:textId="77777777" w:rsidR="00CF6885" w:rsidRPr="00D75A90" w:rsidRDefault="00CF6885" w:rsidP="00ED1F40">
      <w:pPr>
        <w:pStyle w:val="31"/>
        <w:numPr>
          <w:ilvl w:val="0"/>
          <w:numId w:val="15"/>
        </w:numPr>
        <w:shd w:val="clear" w:color="auto" w:fill="auto"/>
        <w:tabs>
          <w:tab w:val="left" w:pos="227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75A90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29.12. 2012 № 273-Ф</w:t>
      </w:r>
      <w:r>
        <w:rPr>
          <w:rFonts w:ascii="Times New Roman" w:hAnsi="Times New Roman"/>
          <w:sz w:val="24"/>
          <w:szCs w:val="24"/>
        </w:rPr>
        <w:t>З</w:t>
      </w:r>
      <w:r w:rsidRPr="00D75A90">
        <w:rPr>
          <w:rFonts w:ascii="Times New Roman" w:hAnsi="Times New Roman"/>
          <w:sz w:val="24"/>
          <w:szCs w:val="24"/>
        </w:rPr>
        <w:t>);</w:t>
      </w:r>
    </w:p>
    <w:p w14:paraId="1384BCD3" w14:textId="77777777" w:rsidR="00CF6885" w:rsidRPr="00A72250" w:rsidRDefault="00CF6885" w:rsidP="00A72250">
      <w:pPr>
        <w:pStyle w:val="31"/>
        <w:numPr>
          <w:ilvl w:val="0"/>
          <w:numId w:val="15"/>
        </w:numPr>
        <w:shd w:val="clear" w:color="auto" w:fill="auto"/>
        <w:tabs>
          <w:tab w:val="left" w:pos="285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75A90">
        <w:rPr>
          <w:rFonts w:ascii="Times New Roman" w:hAnsi="Times New Roman"/>
          <w:sz w:val="24"/>
          <w:szCs w:val="24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14:paraId="664CB820" w14:textId="77777777" w:rsidR="00CF6885" w:rsidRPr="00D75A90" w:rsidRDefault="00CF6885" w:rsidP="00ED1F40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A90">
        <w:rPr>
          <w:rStyle w:val="11"/>
          <w:rFonts w:ascii="Times New Roman" w:hAnsi="Times New Roman"/>
          <w:b/>
          <w:bCs/>
          <w:sz w:val="24"/>
          <w:szCs w:val="24"/>
        </w:rPr>
        <w:t>Концепции</w:t>
      </w:r>
      <w:r w:rsidRPr="00D75A90">
        <w:rPr>
          <w:rFonts w:ascii="Times New Roman" w:hAnsi="Times New Roman"/>
          <w:b/>
          <w:bCs/>
          <w:sz w:val="24"/>
          <w:szCs w:val="24"/>
        </w:rPr>
        <w:t>:</w:t>
      </w:r>
    </w:p>
    <w:p w14:paraId="28409CC9" w14:textId="77777777" w:rsidR="00CF6885" w:rsidRPr="00D75A90" w:rsidRDefault="00CF6885" w:rsidP="00ED1F40">
      <w:pPr>
        <w:pStyle w:val="31"/>
        <w:numPr>
          <w:ilvl w:val="0"/>
          <w:numId w:val="15"/>
        </w:numPr>
        <w:shd w:val="clear" w:color="auto" w:fill="auto"/>
        <w:tabs>
          <w:tab w:val="left" w:pos="323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75A90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14:paraId="51CB99D8" w14:textId="77777777" w:rsidR="00CF6885" w:rsidRPr="00D75A90" w:rsidRDefault="00CF6885" w:rsidP="00ED1F40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A90">
        <w:rPr>
          <w:rStyle w:val="11"/>
          <w:rFonts w:ascii="Times New Roman" w:hAnsi="Times New Roman"/>
          <w:b/>
          <w:bCs/>
          <w:sz w:val="24"/>
          <w:szCs w:val="24"/>
        </w:rPr>
        <w:t>Программы</w:t>
      </w:r>
      <w:r w:rsidRPr="00D75A90">
        <w:rPr>
          <w:rFonts w:ascii="Times New Roman" w:hAnsi="Times New Roman"/>
          <w:b/>
          <w:bCs/>
          <w:sz w:val="24"/>
          <w:szCs w:val="24"/>
        </w:rPr>
        <w:t>:</w:t>
      </w:r>
    </w:p>
    <w:p w14:paraId="0AD9D09C" w14:textId="77777777" w:rsidR="00CF6885" w:rsidRPr="00D75A90" w:rsidRDefault="00CF6885" w:rsidP="00ED1F40">
      <w:pPr>
        <w:pStyle w:val="31"/>
        <w:numPr>
          <w:ilvl w:val="0"/>
          <w:numId w:val="15"/>
        </w:numPr>
        <w:shd w:val="clear" w:color="auto" w:fill="auto"/>
        <w:tabs>
          <w:tab w:val="left" w:pos="232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75A90">
        <w:rPr>
          <w:rFonts w:ascii="Times New Roman" w:hAnsi="Times New Roman"/>
          <w:sz w:val="24"/>
          <w:szCs w:val="24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14:paraId="61249BAE" w14:textId="77777777" w:rsidR="00CF6885" w:rsidRPr="005E007A" w:rsidRDefault="00CF6885" w:rsidP="00CE4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54617" w14:textId="77777777" w:rsidR="00CF6885" w:rsidRPr="005E007A" w:rsidRDefault="00CF6885" w:rsidP="00CE45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EBF11" w14:textId="77777777" w:rsidR="00CF6885" w:rsidRPr="00D75A90" w:rsidRDefault="00CF6885" w:rsidP="00CE4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D75A90">
        <w:rPr>
          <w:rFonts w:ascii="Times New Roman" w:hAnsi="Times New Roman" w:cs="Times New Roman"/>
          <w:sz w:val="24"/>
          <w:szCs w:val="24"/>
        </w:rPr>
        <w:t xml:space="preserve"> создать условия для овладения русским языком как средством общения, подготовить учащихся к итоговой аттестации (обязательному экзамену в форме ОГЭ). </w:t>
      </w:r>
    </w:p>
    <w:p w14:paraId="7AC4B96D" w14:textId="77777777" w:rsidR="00CF6885" w:rsidRPr="00D75A90" w:rsidRDefault="00CF6885" w:rsidP="005E74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5A90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14:paraId="680A8B06" w14:textId="77777777" w:rsidR="00CF6885" w:rsidRPr="00D75A90" w:rsidRDefault="00CF6885" w:rsidP="005E74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 xml:space="preserve">- создать условия для овладения нормами литературного языка в письменной форме; </w:t>
      </w:r>
    </w:p>
    <w:p w14:paraId="77844BE7" w14:textId="77777777" w:rsidR="00CF6885" w:rsidRPr="00D75A90" w:rsidRDefault="00CF6885" w:rsidP="005E74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 xml:space="preserve">- создать условия для формирования умений и навыков вдумчивого, осмысленного чтения, интерпретации текста, </w:t>
      </w:r>
    </w:p>
    <w:p w14:paraId="2960DE3F" w14:textId="77777777" w:rsidR="00CF6885" w:rsidRPr="00D75A90" w:rsidRDefault="00CF6885" w:rsidP="005E74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 xml:space="preserve">- совершенствовать речевую практику учащихся; </w:t>
      </w:r>
    </w:p>
    <w:p w14:paraId="043ADE26" w14:textId="77777777" w:rsidR="00CF6885" w:rsidRPr="00D75A90" w:rsidRDefault="00CF6885" w:rsidP="00D75A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 xml:space="preserve">- совершенствовать навык работы с тестами. </w:t>
      </w:r>
    </w:p>
    <w:p w14:paraId="61690150" w14:textId="77777777" w:rsidR="00CF6885" w:rsidRDefault="00CF6885" w:rsidP="00D10FC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14644C08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C58CF2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BD090A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109867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B3841C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DFCDBC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E47B89" w14:textId="77777777" w:rsidR="00A72250" w:rsidRDefault="00A72250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43998" w14:textId="77777777" w:rsidR="00A72250" w:rsidRDefault="00A72250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025BC0" w14:textId="77777777" w:rsidR="00A72250" w:rsidRDefault="00A72250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86C54B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4BA17D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7F310C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895DEB" w14:textId="77777777" w:rsidR="00CF6885" w:rsidRPr="000E106A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335C79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</w:t>
      </w: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>го курса»</w:t>
      </w:r>
    </w:p>
    <w:p w14:paraId="26E4E1EE" w14:textId="77777777" w:rsidR="00CF6885" w:rsidRPr="000E106A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C2E1F" w14:textId="77777777" w:rsidR="00CF6885" w:rsidRPr="00D75A90" w:rsidRDefault="00CF6885" w:rsidP="009E2B9B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>Предлагаемый подготовительно-тренировочный курс предназначен для учащ</w:t>
      </w:r>
      <w:r w:rsidR="00A72250">
        <w:rPr>
          <w:rFonts w:ascii="Times New Roman" w:hAnsi="Times New Roman" w:cs="Times New Roman"/>
          <w:sz w:val="24"/>
          <w:szCs w:val="24"/>
        </w:rPr>
        <w:t>ихся 8 классов и рассчитан на 34</w:t>
      </w:r>
      <w:r w:rsidRPr="00D75A90">
        <w:rPr>
          <w:rFonts w:ascii="Times New Roman" w:hAnsi="Times New Roman" w:cs="Times New Roman"/>
          <w:sz w:val="24"/>
          <w:szCs w:val="24"/>
        </w:rPr>
        <w:t xml:space="preserve"> часа. Он отвечает важным целям: знакомит с практикой экзамена по русскому языку в новой форме ОГЭ и намечает приоритеты подготовки к ЕГЭ в 11 классе. </w:t>
      </w:r>
    </w:p>
    <w:p w14:paraId="0F4219C1" w14:textId="77777777" w:rsidR="00CF6885" w:rsidRPr="00D75A90" w:rsidRDefault="00CF6885" w:rsidP="009E2B9B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75E2C751" w14:textId="77777777" w:rsidR="00CF6885" w:rsidRPr="00D75A90" w:rsidRDefault="00CF6885" w:rsidP="009E2B9B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14:paraId="18057633" w14:textId="77777777" w:rsidR="00CF6885" w:rsidRPr="005E007A" w:rsidRDefault="00CF6885" w:rsidP="009E2B9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 xml:space="preserve">Умение отстать свои позиции уважительно относиться к себе и своему собеседнику, вести беседу в доказательной манере служит показателем культуры, рационального сознания вообще. Подлинная рациональность, включающая способность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аргументации  доказательности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 xml:space="preserve"> своей позиции, вовсе не противоречит уровню 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14:paraId="24943B1A" w14:textId="77777777" w:rsidR="00CF6885" w:rsidRPr="005E007A" w:rsidRDefault="00CF6885" w:rsidP="006766F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0D3D" w14:textId="77777777" w:rsidR="00CF6885" w:rsidRPr="000E106A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335C79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 в  учебном плане»</w:t>
      </w:r>
    </w:p>
    <w:p w14:paraId="1484D13A" w14:textId="77777777" w:rsidR="00CF6885" w:rsidRPr="000E106A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5B5F68" w14:textId="77777777" w:rsidR="00CF6885" w:rsidRPr="00D75A90" w:rsidRDefault="00CF6885" w:rsidP="008A18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A90">
        <w:rPr>
          <w:rFonts w:ascii="Times New Roman" w:hAnsi="Times New Roman" w:cs="Times New Roman"/>
          <w:sz w:val="24"/>
          <w:szCs w:val="24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t>На п</w:t>
      </w:r>
      <w:r w:rsidRPr="00D75A9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6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AA2">
        <w:rPr>
          <w:rFonts w:ascii="Times New Roman" w:hAnsi="Times New Roman" w:cs="Times New Roman"/>
          <w:sz w:val="24"/>
          <w:szCs w:val="24"/>
        </w:rPr>
        <w:t>изучения  элек</w:t>
      </w:r>
      <w:r w:rsidR="00A72250">
        <w:rPr>
          <w:rFonts w:ascii="Times New Roman" w:hAnsi="Times New Roman" w:cs="Times New Roman"/>
          <w:sz w:val="24"/>
          <w:szCs w:val="24"/>
        </w:rPr>
        <w:t>тивного</w:t>
      </w:r>
      <w:proofErr w:type="gramEnd"/>
      <w:r w:rsidR="00A72250">
        <w:rPr>
          <w:rFonts w:ascii="Times New Roman" w:hAnsi="Times New Roman" w:cs="Times New Roman"/>
          <w:sz w:val="24"/>
          <w:szCs w:val="24"/>
        </w:rPr>
        <w:t xml:space="preserve"> курса в 8</w:t>
      </w:r>
      <w:r w:rsidRPr="00D75A9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A72250">
        <w:rPr>
          <w:rFonts w:ascii="Times New Roman" w:hAnsi="Times New Roman" w:cs="Times New Roman"/>
          <w:sz w:val="24"/>
          <w:szCs w:val="24"/>
        </w:rPr>
        <w:t xml:space="preserve"> выделяется 1 час в неделю. Всего отводится 34 часа.</w:t>
      </w:r>
    </w:p>
    <w:p w14:paraId="3A68019B" w14:textId="77777777" w:rsidR="00CF6885" w:rsidRPr="006766F0" w:rsidRDefault="00CF6885" w:rsidP="006766F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27592" w14:textId="77777777" w:rsidR="00CF6885" w:rsidRPr="0067724A" w:rsidRDefault="00CF6885">
      <w:pPr>
        <w:spacing w:after="0" w:line="240" w:lineRule="auto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24A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63528D9" w14:textId="77777777" w:rsidR="00CF6885" w:rsidRDefault="00CF6885" w:rsidP="006766F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«Содержание учебного предмета»</w:t>
      </w:r>
    </w:p>
    <w:p w14:paraId="306CD943" w14:textId="77777777" w:rsidR="00CF6885" w:rsidRPr="00D80EAB" w:rsidRDefault="00CF6885" w:rsidP="002C2C5B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Раздел 1 Сжатое изложение</w:t>
      </w:r>
    </w:p>
    <w:p w14:paraId="5AD79D4E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  <w:u w:val="single"/>
        </w:rPr>
        <w:t xml:space="preserve">Первая часть </w:t>
      </w:r>
      <w:proofErr w:type="gramStart"/>
      <w:r w:rsidRPr="005E007A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="00A72250">
        <w:rPr>
          <w:rFonts w:ascii="Times New Roman" w:hAnsi="Times New Roman" w:cs="Times New Roman"/>
          <w:sz w:val="24"/>
          <w:szCs w:val="24"/>
        </w:rPr>
        <w:t xml:space="preserve">  ОГЭ</w:t>
      </w:r>
      <w:proofErr w:type="gramEnd"/>
      <w:r w:rsidR="00A72250">
        <w:rPr>
          <w:rFonts w:ascii="Times New Roman" w:hAnsi="Times New Roman" w:cs="Times New Roman"/>
          <w:sz w:val="24"/>
          <w:szCs w:val="24"/>
        </w:rPr>
        <w:t xml:space="preserve"> в 8</w:t>
      </w:r>
      <w:r w:rsidRPr="005E007A">
        <w:rPr>
          <w:rFonts w:ascii="Times New Roman" w:hAnsi="Times New Roman" w:cs="Times New Roman"/>
          <w:sz w:val="24"/>
          <w:szCs w:val="24"/>
        </w:rPr>
        <w:t xml:space="preserve"> классе – это написание сжатого изложения по тексту публицистического или научного стиля (точнее, научно-популярного </w:t>
      </w:r>
      <w:proofErr w:type="spellStart"/>
      <w:r w:rsidRPr="005E007A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5E007A">
        <w:rPr>
          <w:rFonts w:ascii="Times New Roman" w:hAnsi="Times New Roman" w:cs="Times New Roman"/>
          <w:sz w:val="24"/>
          <w:szCs w:val="24"/>
        </w:rPr>
        <w:t>).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14:paraId="1CBA9B7F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>— умение точно определять круг предметов и явлений действительности, отражаемой в тексте;</w:t>
      </w:r>
    </w:p>
    <w:p w14:paraId="3DEC08AA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>— умение адекватно воспринимать авторский замысел;</w:t>
      </w:r>
    </w:p>
    <w:p w14:paraId="23153E12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>— умение вычленять главное в информации;</w:t>
      </w:r>
    </w:p>
    <w:p w14:paraId="00FB09FE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>— умение сокращать текст разными способами;</w:t>
      </w:r>
    </w:p>
    <w:p w14:paraId="39BAF365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>— умение правильно, точно и лаконично излагать содержание текста;</w:t>
      </w:r>
    </w:p>
    <w:p w14:paraId="54184448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 xml:space="preserve"> — умение находить и уместно использовать языковые средства обобщённой передачи содержания.</w:t>
      </w:r>
    </w:p>
    <w:p w14:paraId="42005440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</w:rPr>
        <w:t xml:space="preserve">Чтобы хорошо справиться с этим видом работы, ученика необходимо прежде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всего  научить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 xml:space="preserve"> понимать, что любой текст содержит  главную и второстепенную информацию. Главн</w:t>
      </w:r>
      <w:r w:rsidR="00A72250">
        <w:rPr>
          <w:rFonts w:ascii="Times New Roman" w:hAnsi="Times New Roman" w:cs="Times New Roman"/>
          <w:sz w:val="24"/>
          <w:szCs w:val="24"/>
        </w:rPr>
        <w:t>ая информация – то, ч</w:t>
      </w:r>
      <w:r w:rsidRPr="005E007A">
        <w:rPr>
          <w:rFonts w:ascii="Times New Roman" w:hAnsi="Times New Roman" w:cs="Times New Roman"/>
          <w:sz w:val="24"/>
          <w:szCs w:val="24"/>
        </w:rPr>
        <w:t xml:space="preserve">то содержание, без которого будет неясен или искажён авторский замысел. Следовательно, нужно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научить  воспринимать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 xml:space="preserve"> текст на слух так, чтобы ученик точно понимал его общую тему, проблему, идею, видел авторскую позицию. Учащийся должен также тренироваться в определении </w:t>
      </w:r>
      <w:proofErr w:type="spellStart"/>
      <w:r w:rsidRPr="005E007A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E007A">
        <w:rPr>
          <w:rFonts w:ascii="Times New Roman" w:hAnsi="Times New Roman" w:cs="Times New Roman"/>
          <w:sz w:val="24"/>
          <w:szCs w:val="24"/>
        </w:rPr>
        <w:t>, являющихся составной частью общей темы прослушанного текста.</w:t>
      </w:r>
    </w:p>
    <w:p w14:paraId="21ACE9C7" w14:textId="77777777" w:rsidR="00CF6885" w:rsidRPr="005E007A" w:rsidRDefault="00CF6885" w:rsidP="002C2C5B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07A">
        <w:rPr>
          <w:rFonts w:ascii="Times New Roman" w:hAnsi="Times New Roman" w:cs="Times New Roman"/>
          <w:b/>
          <w:bCs/>
          <w:sz w:val="24"/>
          <w:szCs w:val="24"/>
        </w:rPr>
        <w:t>Раздел 2 Задания с кратким открытым ответом</w:t>
      </w:r>
    </w:p>
    <w:p w14:paraId="0191388F" w14:textId="77777777" w:rsidR="00CF6885" w:rsidRPr="005E007A" w:rsidRDefault="00CF6885" w:rsidP="002C2C5B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07A">
        <w:rPr>
          <w:rFonts w:ascii="Times New Roman" w:hAnsi="Times New Roman" w:cs="Times New Roman"/>
          <w:sz w:val="24"/>
          <w:szCs w:val="24"/>
          <w:u w:val="single"/>
        </w:rPr>
        <w:t>Вторая часть</w:t>
      </w:r>
      <w:r w:rsidRPr="005E007A">
        <w:rPr>
          <w:rFonts w:ascii="Times New Roman" w:hAnsi="Times New Roman" w:cs="Times New Roman"/>
          <w:sz w:val="24"/>
          <w:szCs w:val="24"/>
        </w:rPr>
        <w:t xml:space="preserve"> экзаменационной работы включает задания с кратким открытым ответом (2-14). Задания проверяют глубину и точность понимания экзаменуемыми содержания исходного текста, выявляют уровень постижения школьниками его культурно-ценностных категорий; проверяют комплекс умений, определяющих уровень языковой</w:t>
      </w:r>
      <w:r w:rsidR="00A72250">
        <w:rPr>
          <w:rFonts w:ascii="Times New Roman" w:hAnsi="Times New Roman" w:cs="Times New Roman"/>
          <w:sz w:val="24"/>
          <w:szCs w:val="24"/>
        </w:rPr>
        <w:t xml:space="preserve"> и лингвистической компетенции 8</w:t>
      </w:r>
      <w:r w:rsidRPr="005E007A">
        <w:rPr>
          <w:rFonts w:ascii="Times New Roman" w:hAnsi="Times New Roman" w:cs="Times New Roman"/>
          <w:sz w:val="24"/>
          <w:szCs w:val="24"/>
        </w:rPr>
        <w:t xml:space="preserve">-классников. Все задания имеют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практическую  направленность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>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 w14:paraId="3B338171" w14:textId="77777777" w:rsidR="00CF6885" w:rsidRPr="005E007A" w:rsidRDefault="00CF6885" w:rsidP="002C2C5B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07A">
        <w:rPr>
          <w:rFonts w:ascii="Times New Roman" w:hAnsi="Times New Roman" w:cs="Times New Roman"/>
          <w:b/>
          <w:bCs/>
          <w:sz w:val="24"/>
          <w:szCs w:val="24"/>
        </w:rPr>
        <w:t>Раздел 3 Сочинение</w:t>
      </w:r>
    </w:p>
    <w:p w14:paraId="41F9AE6F" w14:textId="77777777" w:rsidR="00CF6885" w:rsidRPr="005E007A" w:rsidRDefault="00CF6885" w:rsidP="00413968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07A">
        <w:rPr>
          <w:rFonts w:ascii="Times New Roman" w:hAnsi="Times New Roman" w:cs="Times New Roman"/>
          <w:sz w:val="24"/>
          <w:szCs w:val="24"/>
          <w:u w:val="single"/>
        </w:rPr>
        <w:t>Третья часть работы</w:t>
      </w:r>
      <w:r w:rsidRPr="005E007A">
        <w:rPr>
          <w:rFonts w:ascii="Times New Roman" w:hAnsi="Times New Roman" w:cs="Times New Roman"/>
          <w:sz w:val="24"/>
          <w:szCs w:val="24"/>
        </w:rPr>
        <w:t xml:space="preserve"> ОГЭ содержит три альтернативных творческих задания (15.1, 15.2, 15.3), из которых ученик должен выбрать только одно. Оба задания проверяют коммуникативную компетенцию школьников.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 xml:space="preserve"> умение строить собственное высказывание в соответствии с типом речи рассуждение.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5E007A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5E007A">
        <w:rPr>
          <w:rFonts w:ascii="Times New Roman" w:hAnsi="Times New Roman" w:cs="Times New Roman"/>
          <w:sz w:val="24"/>
          <w:szCs w:val="24"/>
        </w:rPr>
        <w:t xml:space="preserve"> умение необходимо школьникам в дальнейшей образовательной, а часто и в </w:t>
      </w:r>
      <w:proofErr w:type="gramStart"/>
      <w:r w:rsidRPr="005E007A">
        <w:rPr>
          <w:rFonts w:ascii="Times New Roman" w:hAnsi="Times New Roman" w:cs="Times New Roman"/>
          <w:sz w:val="24"/>
          <w:szCs w:val="24"/>
        </w:rPr>
        <w:t>профессиональной  деятельности</w:t>
      </w:r>
      <w:proofErr w:type="gramEnd"/>
      <w:r w:rsidRPr="005E00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5AA39" w14:textId="77777777" w:rsidR="00CF6885" w:rsidRPr="006766F0" w:rsidRDefault="00CF6885" w:rsidP="006766F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014A3" w14:textId="77777777" w:rsidR="00CF6885" w:rsidRPr="0067724A" w:rsidRDefault="00CF6885">
      <w:pPr>
        <w:spacing w:after="0" w:line="240" w:lineRule="auto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24A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74A49970" w14:textId="77777777" w:rsidR="00CF6885" w:rsidRDefault="00CF6885" w:rsidP="006766F0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766F0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«Тематическое планирование»</w:t>
      </w:r>
    </w:p>
    <w:p w14:paraId="699F50ED" w14:textId="77777777" w:rsidR="00CF6885" w:rsidRDefault="00CF6885" w:rsidP="004F116F">
      <w:pPr>
        <w:pStyle w:val="aa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8505"/>
      </w:tblGrid>
      <w:tr w:rsidR="00CF6885" w:rsidRPr="00D80EAB" w14:paraId="1C8AD1C2" w14:textId="77777777">
        <w:tc>
          <w:tcPr>
            <w:tcW w:w="7054" w:type="dxa"/>
          </w:tcPr>
          <w:p w14:paraId="1FF07C0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05" w:type="dxa"/>
          </w:tcPr>
          <w:p w14:paraId="67D2C98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CF6885" w:rsidRPr="00D80EAB" w14:paraId="53E71E9A" w14:textId="77777777">
        <w:tc>
          <w:tcPr>
            <w:tcW w:w="7054" w:type="dxa"/>
          </w:tcPr>
          <w:p w14:paraId="149DC769" w14:textId="77777777" w:rsidR="00CF6885" w:rsidRPr="00D80EAB" w:rsidRDefault="00A72250" w:rsidP="004F116F">
            <w:pPr>
              <w:pStyle w:val="aa"/>
              <w:spacing w:after="0" w:line="240" w:lineRule="auto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Сжатое изложение (8</w:t>
            </w:r>
            <w:r w:rsidR="00CF6885"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2 часа</w:t>
            </w:r>
            <w:r w:rsidR="00CF6885" w:rsidRPr="00D80EAB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работа)</w:t>
            </w:r>
          </w:p>
        </w:tc>
        <w:tc>
          <w:tcPr>
            <w:tcW w:w="8505" w:type="dxa"/>
            <w:vMerge w:val="restart"/>
          </w:tcPr>
          <w:p w14:paraId="03F7C903" w14:textId="77777777" w:rsidR="00CF6885" w:rsidRPr="00D80EAB" w:rsidRDefault="00CF6885" w:rsidP="008410D6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инструкции по выполнению экзаменационной работы по русскому языку. Знакомство с критериями оценки выполнения заданий.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бланками ответов, демонстрационным вариантом ОГЭ.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текстом, границы </w:t>
            </w:r>
            <w:proofErr w:type="spellStart"/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исходного текста, определение темы, идеи, ключевых (опорных) слов. Знакомство со структурными особенностями сжатого изложения. Знакомство </w:t>
            </w:r>
            <w:proofErr w:type="gramStart"/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и  отработка</w:t>
            </w:r>
            <w:proofErr w:type="gramEnd"/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приёмов компрессии исходного текста.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собственного текста изложения, оценивание работы.</w:t>
            </w:r>
          </w:p>
        </w:tc>
      </w:tr>
      <w:tr w:rsidR="00CF6885" w:rsidRPr="00D80EAB" w14:paraId="0DAB2A5B" w14:textId="77777777">
        <w:tc>
          <w:tcPr>
            <w:tcW w:w="7054" w:type="dxa"/>
          </w:tcPr>
          <w:p w14:paraId="648DE1B8" w14:textId="77777777" w:rsidR="00CF6885" w:rsidRPr="00D80EAB" w:rsidRDefault="00CF6885" w:rsidP="004F116F">
            <w:pPr>
              <w:spacing w:after="0" w:line="240" w:lineRule="auto"/>
              <w:ind w:firstLine="360"/>
              <w:jc w:val="both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Отработка навыков написания сжато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го изложения (2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8505" w:type="dxa"/>
            <w:vMerge/>
          </w:tcPr>
          <w:p w14:paraId="32193FA3" w14:textId="77777777" w:rsidR="00CF6885" w:rsidRPr="00D80EAB" w:rsidRDefault="00CF6885" w:rsidP="00841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85" w:rsidRPr="00D80EAB" w14:paraId="321B3EC3" w14:textId="77777777">
        <w:tc>
          <w:tcPr>
            <w:tcW w:w="7054" w:type="dxa"/>
          </w:tcPr>
          <w:p w14:paraId="7A84AC3D" w14:textId="77777777" w:rsidR="00CF6885" w:rsidRPr="00D80EAB" w:rsidRDefault="00CF6885" w:rsidP="004F116F">
            <w:pPr>
              <w:pStyle w:val="aa"/>
              <w:spacing w:after="0" w:line="240" w:lineRule="auto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Зад</w:t>
            </w:r>
            <w:r w:rsidR="00A7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ания с кратким открытым ответом 14</w:t>
            </w: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часов,</w:t>
            </w:r>
            <w:r w:rsidR="00A7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A72250">
              <w:rPr>
                <w:rFonts w:ascii="Times New Roman" w:hAnsi="Times New Roman" w:cs="Times New Roman"/>
                <w:sz w:val="24"/>
                <w:szCs w:val="24"/>
              </w:rPr>
              <w:t xml:space="preserve"> них 2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практическая работа)</w:t>
            </w:r>
          </w:p>
        </w:tc>
        <w:tc>
          <w:tcPr>
            <w:tcW w:w="8505" w:type="dxa"/>
            <w:vMerge w:val="restart"/>
          </w:tcPr>
          <w:p w14:paraId="4ED08F6E" w14:textId="77777777" w:rsidR="00CF6885" w:rsidRPr="00D80EAB" w:rsidRDefault="00CF6885" w:rsidP="00841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Работа с тестом, заполнение бланков/</w:t>
            </w:r>
          </w:p>
        </w:tc>
      </w:tr>
      <w:tr w:rsidR="00CF6885" w:rsidRPr="00D80EAB" w14:paraId="049AD470" w14:textId="77777777">
        <w:tc>
          <w:tcPr>
            <w:tcW w:w="7054" w:type="dxa"/>
          </w:tcPr>
          <w:p w14:paraId="5A438379" w14:textId="77777777" w:rsidR="00CF6885" w:rsidRPr="00D80EAB" w:rsidRDefault="00CF6885" w:rsidP="004F116F">
            <w:pPr>
              <w:spacing w:after="0" w:line="240" w:lineRule="auto"/>
              <w:ind w:firstLine="360"/>
              <w:jc w:val="both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Отрабо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тка навыков работы с тестами. (2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vMerge/>
          </w:tcPr>
          <w:p w14:paraId="6B17A17B" w14:textId="77777777" w:rsidR="00CF6885" w:rsidRPr="00D80EAB" w:rsidRDefault="00CF6885" w:rsidP="00841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85" w:rsidRPr="00D80EAB" w14:paraId="6589CB0C" w14:textId="77777777">
        <w:tc>
          <w:tcPr>
            <w:tcW w:w="7054" w:type="dxa"/>
          </w:tcPr>
          <w:p w14:paraId="42D47DC4" w14:textId="77777777" w:rsidR="00CF6885" w:rsidRPr="00D80EAB" w:rsidRDefault="00A72250" w:rsidP="004F116F">
            <w:pPr>
              <w:pStyle w:val="aa"/>
              <w:spacing w:after="0" w:line="240" w:lineRule="auto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Сочинение (12</w:t>
            </w:r>
            <w:r w:rsidR="00CF6885"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2</w:t>
            </w:r>
            <w:r w:rsidR="00CF6885"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6885"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практическая работа)</w:t>
            </w:r>
          </w:p>
        </w:tc>
        <w:tc>
          <w:tcPr>
            <w:tcW w:w="8505" w:type="dxa"/>
            <w:vMerge w:val="restart"/>
          </w:tcPr>
          <w:p w14:paraId="6CE9A111" w14:textId="77777777" w:rsidR="00CF6885" w:rsidRPr="00D80EAB" w:rsidRDefault="00CF6885" w:rsidP="008410D6">
            <w:pPr>
              <w:pStyle w:val="aa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алгоритмом написания сочинения на лингвистическую тему. Знакомство с критериями оценки выполнения заданий.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Подбор аргументов в сочинении на лингвистическую тему.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сочинения на лингвистическую тему. Практическое занятие.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алгоритмом написания сочинения-рассуждения по тексту. Знакомство с критериями оценки выполнения заданий.</w:t>
            </w:r>
          </w:p>
          <w:p w14:paraId="59D4F359" w14:textId="77777777" w:rsidR="00CF6885" w:rsidRPr="00D80EAB" w:rsidRDefault="00CF6885" w:rsidP="008410D6">
            <w:pPr>
              <w:pStyle w:val="aa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Подбор аргументов в сочинении-рассуждении по тексту.</w:t>
            </w:r>
          </w:p>
          <w:p w14:paraId="59888601" w14:textId="77777777" w:rsidR="00CF6885" w:rsidRPr="00D80EAB" w:rsidRDefault="00CF6885" w:rsidP="008410D6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сочинения-рассуждения по тексту.</w:t>
            </w:r>
          </w:p>
        </w:tc>
      </w:tr>
      <w:tr w:rsidR="00CF6885" w:rsidRPr="00D80EAB" w14:paraId="5C96E0D4" w14:textId="77777777">
        <w:tc>
          <w:tcPr>
            <w:tcW w:w="7054" w:type="dxa"/>
          </w:tcPr>
          <w:p w14:paraId="723F80C5" w14:textId="77777777" w:rsidR="00CF6885" w:rsidRPr="00D80EAB" w:rsidRDefault="00CF6885" w:rsidP="004F116F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Отработка навыков напи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 xml:space="preserve">сания сочинения-рассуждения. (2 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72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vMerge/>
          </w:tcPr>
          <w:p w14:paraId="093BF79C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3C17F5" w14:textId="77777777" w:rsidR="00CF6885" w:rsidRPr="00375FA5" w:rsidRDefault="00CF6885" w:rsidP="004F116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FDDE8" w14:textId="77777777" w:rsidR="00CF6885" w:rsidRDefault="00CF6885">
      <w:pPr>
        <w:spacing w:after="0" w:line="240" w:lineRule="auto"/>
        <w:rPr>
          <w:rStyle w:val="ab"/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ab"/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05A0E733" w14:textId="77777777" w:rsidR="00CF6885" w:rsidRPr="00375FA5" w:rsidRDefault="00CF6885" w:rsidP="004F1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5FA5">
        <w:rPr>
          <w:rStyle w:val="ab"/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75FA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Раздел «Календарно-тематичес</w:t>
      </w:r>
      <w:r w:rsidR="002077C1">
        <w:rPr>
          <w:rStyle w:val="ab"/>
          <w:rFonts w:ascii="Times New Roman" w:hAnsi="Times New Roman" w:cs="Times New Roman"/>
          <w:b/>
          <w:bCs/>
          <w:sz w:val="28"/>
          <w:szCs w:val="28"/>
        </w:rPr>
        <w:t>кое планирование элективного</w:t>
      </w:r>
      <w:r w:rsidRPr="00375FA5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  <w:r w:rsidRPr="00375FA5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</w:t>
      </w:r>
      <w:proofErr w:type="gramStart"/>
      <w:r w:rsidRPr="00375FA5">
        <w:rPr>
          <w:rFonts w:ascii="Times New Roman" w:hAnsi="Times New Roman" w:cs="Times New Roman"/>
          <w:b/>
          <w:bCs/>
          <w:sz w:val="28"/>
          <w:szCs w:val="28"/>
        </w:rPr>
        <w:t>к  ОГЭ</w:t>
      </w:r>
      <w:proofErr w:type="gramEnd"/>
      <w:r w:rsidRPr="00375FA5">
        <w:rPr>
          <w:rFonts w:ascii="Times New Roman" w:hAnsi="Times New Roman" w:cs="Times New Roman"/>
          <w:b/>
          <w:bCs/>
          <w:sz w:val="28"/>
          <w:szCs w:val="28"/>
        </w:rPr>
        <w:t xml:space="preserve">  по русскому языку»</w:t>
      </w:r>
    </w:p>
    <w:p w14:paraId="08D241CF" w14:textId="77777777" w:rsidR="00CF6885" w:rsidRPr="00375FA5" w:rsidRDefault="00CF6885" w:rsidP="004F116F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  <w:gridCol w:w="1441"/>
        <w:gridCol w:w="2308"/>
        <w:gridCol w:w="1843"/>
      </w:tblGrid>
      <w:tr w:rsidR="00CF6885" w:rsidRPr="00D80EAB" w14:paraId="23E73712" w14:textId="77777777">
        <w:trPr>
          <w:trHeight w:val="511"/>
        </w:trPr>
        <w:tc>
          <w:tcPr>
            <w:tcW w:w="828" w:type="dxa"/>
          </w:tcPr>
          <w:p w14:paraId="0533511C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q4"/>
            <w:bookmarkEnd w:id="1"/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20" w:type="dxa"/>
          </w:tcPr>
          <w:p w14:paraId="1CBB476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1" w:type="dxa"/>
          </w:tcPr>
          <w:p w14:paraId="57AF4F60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8" w:type="dxa"/>
          </w:tcPr>
          <w:p w14:paraId="7B84F39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6828A6E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14:paraId="49056106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E67EC75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</w:tr>
      <w:tr w:rsidR="00CF6885" w:rsidRPr="00D80EAB" w14:paraId="4AEA74B7" w14:textId="77777777">
        <w:tc>
          <w:tcPr>
            <w:tcW w:w="828" w:type="dxa"/>
          </w:tcPr>
          <w:p w14:paraId="78387D0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2A21B7C2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Сжатое изложение</w:t>
            </w:r>
          </w:p>
        </w:tc>
        <w:tc>
          <w:tcPr>
            <w:tcW w:w="1441" w:type="dxa"/>
          </w:tcPr>
          <w:p w14:paraId="6A93601F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32DB6C8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DEC2F8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D4D7DC0" w14:textId="77777777">
        <w:tc>
          <w:tcPr>
            <w:tcW w:w="828" w:type="dxa"/>
          </w:tcPr>
          <w:p w14:paraId="1F8C7B68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14:paraId="6B66FFF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Знакомство с тестом в формате ОГЭ. Комментарий заданий</w:t>
            </w:r>
          </w:p>
        </w:tc>
        <w:tc>
          <w:tcPr>
            <w:tcW w:w="1441" w:type="dxa"/>
          </w:tcPr>
          <w:p w14:paraId="6976E053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1088CD83" w14:textId="77777777" w:rsidR="00CF6885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C9A4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849B7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238BCF67" w14:textId="77777777">
        <w:tc>
          <w:tcPr>
            <w:tcW w:w="828" w:type="dxa"/>
          </w:tcPr>
          <w:p w14:paraId="70DDEDD6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14:paraId="0CFA28B3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Структура задания 1. Способы сжатия текста</w:t>
            </w:r>
          </w:p>
        </w:tc>
        <w:tc>
          <w:tcPr>
            <w:tcW w:w="1441" w:type="dxa"/>
          </w:tcPr>
          <w:p w14:paraId="73F81B8A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10456609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682622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2F89FC63" w14:textId="77777777">
        <w:tc>
          <w:tcPr>
            <w:tcW w:w="828" w:type="dxa"/>
          </w:tcPr>
          <w:p w14:paraId="45A06F38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14:paraId="36D7982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сжатия  текста</w:t>
            </w:r>
            <w:proofErr w:type="gramEnd"/>
          </w:p>
        </w:tc>
        <w:tc>
          <w:tcPr>
            <w:tcW w:w="1441" w:type="dxa"/>
          </w:tcPr>
          <w:p w14:paraId="07F4DDB9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57EAB59B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5EC60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46CC9B0" w14:textId="77777777">
        <w:tc>
          <w:tcPr>
            <w:tcW w:w="828" w:type="dxa"/>
          </w:tcPr>
          <w:p w14:paraId="5BA42FD0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14:paraId="44CB3433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Отработка навыков написания сжатого изложения</w:t>
            </w:r>
          </w:p>
        </w:tc>
        <w:tc>
          <w:tcPr>
            <w:tcW w:w="1441" w:type="dxa"/>
          </w:tcPr>
          <w:p w14:paraId="429E691C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5233362E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268D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49AC0F5C" w14:textId="77777777">
        <w:tc>
          <w:tcPr>
            <w:tcW w:w="828" w:type="dxa"/>
          </w:tcPr>
          <w:p w14:paraId="5C8226A6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811939D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Задания с кратким открытым ответом</w:t>
            </w:r>
          </w:p>
        </w:tc>
        <w:tc>
          <w:tcPr>
            <w:tcW w:w="1441" w:type="dxa"/>
          </w:tcPr>
          <w:p w14:paraId="25589154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14:paraId="51CC0C32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CBB5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74FDDCD7" w14:textId="77777777">
        <w:tc>
          <w:tcPr>
            <w:tcW w:w="828" w:type="dxa"/>
          </w:tcPr>
          <w:p w14:paraId="68D627F1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14:paraId="7AC73B7D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задания. Фонетика и графика. </w:t>
            </w:r>
          </w:p>
        </w:tc>
        <w:tc>
          <w:tcPr>
            <w:tcW w:w="1441" w:type="dxa"/>
          </w:tcPr>
          <w:p w14:paraId="48421CAD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2B52F2D7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ADB5A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17255F73" w14:textId="77777777">
        <w:tc>
          <w:tcPr>
            <w:tcW w:w="828" w:type="dxa"/>
          </w:tcPr>
          <w:p w14:paraId="4A0E1971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14:paraId="19F2EF4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441" w:type="dxa"/>
          </w:tcPr>
          <w:p w14:paraId="17D22780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4420F85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A601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4BC862ED" w14:textId="77777777">
        <w:tc>
          <w:tcPr>
            <w:tcW w:w="828" w:type="dxa"/>
          </w:tcPr>
          <w:p w14:paraId="0FCB7361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14:paraId="0B16175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1441" w:type="dxa"/>
          </w:tcPr>
          <w:p w14:paraId="698A7344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F74F1E8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15B4D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68901DD0" w14:textId="77777777">
        <w:tc>
          <w:tcPr>
            <w:tcW w:w="828" w:type="dxa"/>
          </w:tcPr>
          <w:p w14:paraId="618802A6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0" w:type="dxa"/>
          </w:tcPr>
          <w:p w14:paraId="39DA915E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1441" w:type="dxa"/>
          </w:tcPr>
          <w:p w14:paraId="11078EAE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69F96048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F976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17F9F59D" w14:textId="77777777">
        <w:tc>
          <w:tcPr>
            <w:tcW w:w="828" w:type="dxa"/>
          </w:tcPr>
          <w:p w14:paraId="7BD494C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0" w:type="dxa"/>
          </w:tcPr>
          <w:p w14:paraId="255C2C1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1441" w:type="dxa"/>
          </w:tcPr>
          <w:p w14:paraId="5C148F86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1BD2FCB8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5EE0C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723B8645" w14:textId="77777777">
        <w:tc>
          <w:tcPr>
            <w:tcW w:w="828" w:type="dxa"/>
          </w:tcPr>
          <w:p w14:paraId="6B5044CD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0" w:type="dxa"/>
          </w:tcPr>
          <w:p w14:paraId="016C523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</w:p>
        </w:tc>
        <w:tc>
          <w:tcPr>
            <w:tcW w:w="1441" w:type="dxa"/>
          </w:tcPr>
          <w:p w14:paraId="339B4853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6732560B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BCAB0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8DA9B14" w14:textId="77777777">
        <w:tc>
          <w:tcPr>
            <w:tcW w:w="828" w:type="dxa"/>
          </w:tcPr>
          <w:p w14:paraId="709AF81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0" w:type="dxa"/>
          </w:tcPr>
          <w:p w14:paraId="042C109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Отработка навыков работы с тестами.</w:t>
            </w:r>
          </w:p>
        </w:tc>
        <w:tc>
          <w:tcPr>
            <w:tcW w:w="1441" w:type="dxa"/>
          </w:tcPr>
          <w:p w14:paraId="2984B43D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63036405" w14:textId="77777777" w:rsidR="00CF6885" w:rsidRDefault="00CF6885" w:rsidP="0002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082F" w14:textId="77777777" w:rsidR="00CF6885" w:rsidRPr="00D80EAB" w:rsidRDefault="00CF6885" w:rsidP="0002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43A9EC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7269F76" w14:textId="77777777">
        <w:tc>
          <w:tcPr>
            <w:tcW w:w="828" w:type="dxa"/>
          </w:tcPr>
          <w:p w14:paraId="457C07A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423EBD7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Сочинение</w:t>
            </w:r>
          </w:p>
        </w:tc>
        <w:tc>
          <w:tcPr>
            <w:tcW w:w="1441" w:type="dxa"/>
          </w:tcPr>
          <w:p w14:paraId="7BF7DE6A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14:paraId="6F1C745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7A30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5A58E328" w14:textId="77777777">
        <w:tc>
          <w:tcPr>
            <w:tcW w:w="828" w:type="dxa"/>
          </w:tcPr>
          <w:p w14:paraId="6FC029C3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0" w:type="dxa"/>
          </w:tcPr>
          <w:p w14:paraId="3A0F0B03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Задание 15. Структура сочинения-рассуждения. </w:t>
            </w:r>
          </w:p>
        </w:tc>
        <w:tc>
          <w:tcPr>
            <w:tcW w:w="1441" w:type="dxa"/>
          </w:tcPr>
          <w:p w14:paraId="6E263E97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4C3C1227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14034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78CC8B43" w14:textId="77777777">
        <w:tc>
          <w:tcPr>
            <w:tcW w:w="828" w:type="dxa"/>
          </w:tcPr>
          <w:p w14:paraId="1F0F4E53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0" w:type="dxa"/>
          </w:tcPr>
          <w:p w14:paraId="293C82FF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Строим тезис.</w:t>
            </w:r>
          </w:p>
        </w:tc>
        <w:tc>
          <w:tcPr>
            <w:tcW w:w="1441" w:type="dxa"/>
          </w:tcPr>
          <w:p w14:paraId="117A36FF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189C9D9F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78D17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3BD21F2" w14:textId="77777777">
        <w:tc>
          <w:tcPr>
            <w:tcW w:w="828" w:type="dxa"/>
          </w:tcPr>
          <w:p w14:paraId="5A07765C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0" w:type="dxa"/>
          </w:tcPr>
          <w:p w14:paraId="6B548C5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Приводим аргументы.</w:t>
            </w:r>
          </w:p>
        </w:tc>
        <w:tc>
          <w:tcPr>
            <w:tcW w:w="1441" w:type="dxa"/>
          </w:tcPr>
          <w:p w14:paraId="259925E0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F4EB972" w14:textId="77777777" w:rsidR="00CF6885" w:rsidRPr="00D80EAB" w:rsidRDefault="00CF6885" w:rsidP="0002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D37AA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0E59A922" w14:textId="77777777">
        <w:tc>
          <w:tcPr>
            <w:tcW w:w="828" w:type="dxa"/>
          </w:tcPr>
          <w:p w14:paraId="09CBE256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0" w:type="dxa"/>
          </w:tcPr>
          <w:p w14:paraId="6DB6B12A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Пишем заключение.</w:t>
            </w:r>
          </w:p>
        </w:tc>
        <w:tc>
          <w:tcPr>
            <w:tcW w:w="1441" w:type="dxa"/>
          </w:tcPr>
          <w:p w14:paraId="14B793BE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61ABA0AF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40506A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26C48458" w14:textId="77777777">
        <w:tc>
          <w:tcPr>
            <w:tcW w:w="828" w:type="dxa"/>
          </w:tcPr>
          <w:p w14:paraId="20BA40CA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0" w:type="dxa"/>
          </w:tcPr>
          <w:p w14:paraId="24544B25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Отработка навыков написания сочинения-рассуждения.</w:t>
            </w:r>
          </w:p>
        </w:tc>
        <w:tc>
          <w:tcPr>
            <w:tcW w:w="1441" w:type="dxa"/>
          </w:tcPr>
          <w:p w14:paraId="50D3820A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5D308AEE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A960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5" w:rsidRPr="00D80EAB" w14:paraId="18B846B9" w14:textId="77777777">
        <w:tc>
          <w:tcPr>
            <w:tcW w:w="828" w:type="dxa"/>
          </w:tcPr>
          <w:p w14:paraId="5C15EDD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0" w:type="dxa"/>
          </w:tcPr>
          <w:p w14:paraId="50527B6B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EA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вариантом  ОГЭ</w:t>
            </w:r>
            <w:proofErr w:type="gramEnd"/>
            <w:r w:rsidRPr="00D8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</w:tcPr>
          <w:p w14:paraId="07558CB2" w14:textId="77777777" w:rsidR="00CF6885" w:rsidRPr="00D80EAB" w:rsidRDefault="00A72250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78032D73" w14:textId="77777777" w:rsidR="00CF6885" w:rsidRPr="00D80EAB" w:rsidRDefault="00CF6885" w:rsidP="00CD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F39C19" w14:textId="77777777" w:rsidR="00CF6885" w:rsidRPr="00D80EAB" w:rsidRDefault="00CF6885" w:rsidP="004F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DE04D" w14:textId="77777777" w:rsidR="00CF6885" w:rsidRDefault="00CF6885" w:rsidP="0067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12D38C" w14:textId="77777777" w:rsidR="00CF6885" w:rsidRDefault="00CF68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754A7926" w14:textId="77777777" w:rsidR="00CF6885" w:rsidRPr="00B90E8C" w:rsidRDefault="00CF6885" w:rsidP="0067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0E8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335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E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B90E8C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процесса»</w:t>
      </w:r>
    </w:p>
    <w:p w14:paraId="45169819" w14:textId="77777777" w:rsidR="00CF6885" w:rsidRPr="00D80EAB" w:rsidRDefault="00CF6885" w:rsidP="0067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C323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учителя</w:t>
      </w:r>
    </w:p>
    <w:p w14:paraId="39ABD734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1.ГИА 2012. Русский язык: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Типовые  экзаменационные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варианты: 12 вариантов/ под редакцией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 - М.: Национальное образование, 2011</w:t>
      </w:r>
    </w:p>
    <w:p w14:paraId="106BB64B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2. ГИА 2014. Русский язык: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Типовые  экзаменационные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варианты: 12 вариантов/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, Е.Н. Зверева. – М.: Эксмо, 2013.</w:t>
      </w:r>
    </w:p>
    <w:p w14:paraId="0F3D0AE7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14:paraId="33D8077A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4. Львова С.И.,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Т.И. ГИА 2009: Русский язык: Тренировочные задания: 9 класс (по новой форме). Государственная итоговая аттестация. М.: "Эксмо".</w:t>
      </w:r>
    </w:p>
    <w:p w14:paraId="01A398B5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14:paraId="7C2612DE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6. Материалы сайта ФИПИ www.fipi.ru.</w:t>
      </w:r>
    </w:p>
    <w:p w14:paraId="5BAEDAEA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7. Розенталь Д.Э. Практическая стилистика русского языка. – М., 1968 </w:t>
      </w:r>
    </w:p>
    <w:p w14:paraId="5E112995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52C85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учащихся </w:t>
      </w:r>
    </w:p>
    <w:p w14:paraId="5139B9AA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ЕГЭ. 9 класс. Государственная (итоговая) аттестация (в новой форме). Типовые тестовые задания/ М. «Экзамен», 2009, 2010. </w:t>
      </w:r>
    </w:p>
    <w:p w14:paraId="2E94964F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«Уроки словесности», «Дрофа», 1996. </w:t>
      </w:r>
    </w:p>
    <w:p w14:paraId="15572F97" w14:textId="77777777" w:rsidR="00CF6885" w:rsidRPr="00D80EAB" w:rsidRDefault="00CF6885" w:rsidP="00676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М. Просвещение. 2001</w:t>
      </w:r>
    </w:p>
    <w:p w14:paraId="4CC973FE" w14:textId="77777777" w:rsidR="00CF6885" w:rsidRPr="00D80EAB" w:rsidRDefault="00CF6885" w:rsidP="006766F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3C3B1" w14:textId="77777777" w:rsidR="00CF6885" w:rsidRPr="00B90E8C" w:rsidRDefault="00CF6885" w:rsidP="006766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5F275722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69A88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30B74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B35E2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F20A6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482C2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90918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EB589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71E1C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B141A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F1411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1BC3A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EADB2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8171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4CEF3" w14:textId="77777777" w:rsidR="00CF6885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426B3" w14:textId="77777777" w:rsidR="00CF6885" w:rsidRPr="009E3344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E334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335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34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9E334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</w:t>
      </w:r>
      <w:r w:rsidRPr="009E3344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факультативного курса </w:t>
      </w:r>
      <w:r w:rsidRPr="009E3344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к ОГЭ  по русскому языку» </w:t>
      </w:r>
      <w:r w:rsidR="00A72250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для 8</w:t>
      </w:r>
      <w:r w:rsidRPr="009E3344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класса</w:t>
      </w:r>
      <w:r w:rsidRPr="009E3344">
        <w:rPr>
          <w:rFonts w:ascii="Times New Roman" w:hAnsi="Times New Roman" w:cs="Times New Roman"/>
          <w:b/>
          <w:bCs/>
          <w:sz w:val="28"/>
          <w:szCs w:val="28"/>
        </w:rPr>
        <w:t xml:space="preserve"> и система его оценки»</w:t>
      </w:r>
    </w:p>
    <w:p w14:paraId="037DACEC" w14:textId="77777777" w:rsidR="00CF6885" w:rsidRPr="009E3344" w:rsidRDefault="00CF6885" w:rsidP="009E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F9202" w14:textId="77777777" w:rsidR="00CF6885" w:rsidRPr="00D80EAB" w:rsidRDefault="00CF6885" w:rsidP="00A239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80EAB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D80EAB">
        <w:rPr>
          <w:rFonts w:ascii="Times New Roman" w:hAnsi="Times New Roman" w:cs="Times New Roman"/>
          <w:sz w:val="24"/>
          <w:szCs w:val="24"/>
        </w:rPr>
        <w:softHyphen/>
        <w:t xml:space="preserve">новной школы программы по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русскому  языку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яв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14:paraId="78711A02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ционально-культурных ценностей русского народа, определя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25FFC347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шенствованию;</w:t>
      </w:r>
    </w:p>
    <w:p w14:paraId="5FF33AB5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оценке на основе наблюдения за собственной речью.</w:t>
      </w:r>
    </w:p>
    <w:p w14:paraId="11200946" w14:textId="77777777" w:rsidR="00CF6885" w:rsidRPr="00D80EAB" w:rsidRDefault="00CF6885" w:rsidP="00A239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D80EAB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русскому  языку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яв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14:paraId="15107BE7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I) владение всеми видами речевой деятельности:</w:t>
      </w:r>
    </w:p>
    <w:p w14:paraId="346E0C9C" w14:textId="77777777" w:rsidR="00CF6885" w:rsidRPr="00D80EAB" w:rsidRDefault="00CF6885" w:rsidP="00A2396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14:paraId="7CE67F48" w14:textId="77777777" w:rsidR="00CF6885" w:rsidRPr="00D80EAB" w:rsidRDefault="00CF6885" w:rsidP="00A2396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14:paraId="31ADD95B" w14:textId="77777777" w:rsidR="00CF6885" w:rsidRPr="00D80EAB" w:rsidRDefault="00CF6885" w:rsidP="00A2396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ков, включая средства массовой информации, компакт-диски учебного назначения, ресурсы Интернета;</w:t>
      </w:r>
    </w:p>
    <w:p w14:paraId="7578369F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иск информации, её анализ и отбор; способность к преоб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14:paraId="1FD4654E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14:paraId="323F1869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14:paraId="39983B07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14:paraId="201D4EF1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странного языка, литературы и др.);</w:t>
      </w:r>
    </w:p>
    <w:p w14:paraId="1F6A2D66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ного межличностного и межкультурного общения.</w:t>
      </w:r>
    </w:p>
    <w:p w14:paraId="475C5E39" w14:textId="77777777" w:rsidR="00CF6885" w:rsidRPr="00D80EAB" w:rsidRDefault="00CF6885" w:rsidP="00A239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D80EAB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D80EAB">
        <w:rPr>
          <w:rFonts w:ascii="Times New Roman" w:hAnsi="Times New Roman" w:cs="Times New Roman"/>
          <w:sz w:val="24"/>
          <w:szCs w:val="24"/>
        </w:rPr>
        <w:softHyphen/>
        <w:t xml:space="preserve">новной школы программы по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русскому  языку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яв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14:paraId="3D978514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1) представление о русском языке как языке русского на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14:paraId="78D917F8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3B797EC7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деятельности:</w:t>
      </w:r>
    </w:p>
    <w:p w14:paraId="3F017188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i/>
          <w:iCs/>
          <w:sz w:val="24"/>
          <w:szCs w:val="24"/>
        </w:rPr>
        <w:t>аудирование и чтение</w:t>
      </w:r>
      <w:r w:rsidRPr="00D80EAB">
        <w:rPr>
          <w:rFonts w:ascii="Times New Roman" w:hAnsi="Times New Roman" w:cs="Times New Roman"/>
          <w:sz w:val="24"/>
          <w:szCs w:val="24"/>
        </w:rPr>
        <w:t>:</w:t>
      </w:r>
    </w:p>
    <w:p w14:paraId="356D550F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14:paraId="3E64F472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lastRenderedPageBreak/>
        <w:t>владение разными видами чтения (поисковым/просмотровым, ознакомительным, изучающим) текстов разных стилей и жанров;</w:t>
      </w:r>
    </w:p>
    <w:p w14:paraId="420284A4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прочи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танного текста (план, тезисы), приёмами работы с книгой, периодическими изданиями;</w:t>
      </w:r>
    </w:p>
    <w:p w14:paraId="75A76F80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ных носителях;</w:t>
      </w:r>
    </w:p>
    <w:p w14:paraId="336D7F3B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ров; владение различными видами аудирования (с полным по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 xml:space="preserve">ниманием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14:paraId="0AB6CC7C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14:paraId="21CF608E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i/>
          <w:iCs/>
          <w:sz w:val="24"/>
          <w:szCs w:val="24"/>
        </w:rPr>
        <w:t>говорение и письмо</w:t>
      </w:r>
      <w:r w:rsidRPr="00D80EAB">
        <w:rPr>
          <w:rFonts w:ascii="Times New Roman" w:hAnsi="Times New Roman" w:cs="Times New Roman"/>
          <w:sz w:val="24"/>
          <w:szCs w:val="24"/>
        </w:rPr>
        <w:t>:</w:t>
      </w:r>
    </w:p>
    <w:p w14:paraId="2BB7E135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умение воспроизводить в устной и письменной форме про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слушанный или прочитанный текст с заданной степенью свёрнутости (пересказ, план, тезисы);</w:t>
      </w:r>
    </w:p>
    <w:p w14:paraId="48477BE1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ния текста (логичность, последовательность, связность, со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ответствие теме и др.), адекватно выражать своё отношение к фактам и явлениям окружающей действительности, к про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читанному, услышанному, увиденному;</w:t>
      </w:r>
    </w:p>
    <w:p w14:paraId="79684778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умение создавать устные и письменные тексты разных </w:t>
      </w:r>
      <w:proofErr w:type="gramStart"/>
      <w:r w:rsidRPr="00D80EAB">
        <w:rPr>
          <w:rFonts w:ascii="Times New Roman" w:hAnsi="Times New Roman" w:cs="Times New Roman"/>
          <w:sz w:val="24"/>
          <w:szCs w:val="24"/>
        </w:rPr>
        <w:t>типов  и</w:t>
      </w:r>
      <w:proofErr w:type="gramEnd"/>
      <w:r w:rsidRPr="00D80EAB">
        <w:rPr>
          <w:rFonts w:ascii="Times New Roman" w:hAnsi="Times New Roman" w:cs="Times New Roman"/>
          <w:sz w:val="24"/>
          <w:szCs w:val="24"/>
        </w:rPr>
        <w:t xml:space="preserve">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14:paraId="308AB38A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 высту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пление перед аудиторией сверстников с небольшими сообще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ниями, докладом;</w:t>
      </w:r>
    </w:p>
    <w:p w14:paraId="5416932B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14:paraId="0118B0E4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 xml:space="preserve">ния; </w:t>
      </w:r>
    </w:p>
    <w:p w14:paraId="2B46CD42" w14:textId="77777777" w:rsidR="00CF6885" w:rsidRPr="00D80EAB" w:rsidRDefault="00CF6885" w:rsidP="00A2396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осуществление речевого самоконтроля; способность оце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вать и редактировать собственные тексты;</w:t>
      </w:r>
    </w:p>
    <w:p w14:paraId="563D19D2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 пони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мание взаимосвязи его уровней и единиц;</w:t>
      </w:r>
    </w:p>
    <w:p w14:paraId="01145F27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14:paraId="05930C7A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 (фонети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лённым функциональным разновидностям языка, особенно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14:paraId="7552455D" w14:textId="77777777" w:rsidR="00CF6885" w:rsidRPr="00D80EAB" w:rsidRDefault="00CF6885" w:rsidP="00A2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языка, способ</w:t>
      </w:r>
      <w:r w:rsidRPr="00D80EAB">
        <w:rPr>
          <w:rFonts w:ascii="Times New Roman" w:hAnsi="Times New Roman" w:cs="Times New Roman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14:paraId="703BEA17" w14:textId="77777777" w:rsidR="00CF6885" w:rsidRPr="00D80EAB" w:rsidRDefault="00CF6885" w:rsidP="0067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0651F" w14:textId="77777777" w:rsidR="00CF6885" w:rsidRPr="008B60D9" w:rsidRDefault="00CF6885" w:rsidP="008B60D9">
      <w:pPr>
        <w:rPr>
          <w:rFonts w:ascii="Times New Roman" w:hAnsi="Times New Roman" w:cs="Times New Roman"/>
          <w:sz w:val="24"/>
          <w:szCs w:val="24"/>
        </w:rPr>
      </w:pPr>
    </w:p>
    <w:sectPr w:rsidR="00CF6885" w:rsidRPr="008B60D9" w:rsidSect="00D10F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6C4540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8C246E"/>
    <w:multiLevelType w:val="multilevel"/>
    <w:tmpl w:val="966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5C63"/>
    <w:multiLevelType w:val="multilevel"/>
    <w:tmpl w:val="F1A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E360A"/>
    <w:multiLevelType w:val="multilevel"/>
    <w:tmpl w:val="AD0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B1BE2"/>
    <w:multiLevelType w:val="hybridMultilevel"/>
    <w:tmpl w:val="DD12AEA4"/>
    <w:lvl w:ilvl="0" w:tplc="6F880D8C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C1AB0"/>
    <w:multiLevelType w:val="hybridMultilevel"/>
    <w:tmpl w:val="160A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B1C25"/>
    <w:multiLevelType w:val="multilevel"/>
    <w:tmpl w:val="BC6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F64C1"/>
    <w:multiLevelType w:val="hybridMultilevel"/>
    <w:tmpl w:val="2AF4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17155"/>
    <w:multiLevelType w:val="multilevel"/>
    <w:tmpl w:val="494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96387"/>
    <w:multiLevelType w:val="hybridMultilevel"/>
    <w:tmpl w:val="DF78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F22272"/>
    <w:multiLevelType w:val="hybridMultilevel"/>
    <w:tmpl w:val="0436E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3049AA"/>
    <w:multiLevelType w:val="multilevel"/>
    <w:tmpl w:val="4FBEB5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CC80949"/>
    <w:multiLevelType w:val="hybridMultilevel"/>
    <w:tmpl w:val="79EA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3FD8"/>
    <w:multiLevelType w:val="multilevel"/>
    <w:tmpl w:val="148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626D2"/>
    <w:multiLevelType w:val="hybridMultilevel"/>
    <w:tmpl w:val="00A884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66156AE"/>
    <w:multiLevelType w:val="hybridMultilevel"/>
    <w:tmpl w:val="DD12AEA4"/>
    <w:lvl w:ilvl="0" w:tplc="6F880D8C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98693A"/>
    <w:multiLevelType w:val="multilevel"/>
    <w:tmpl w:val="65A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F6E31"/>
    <w:multiLevelType w:val="multilevel"/>
    <w:tmpl w:val="201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429CD"/>
    <w:multiLevelType w:val="multilevel"/>
    <w:tmpl w:val="CBA8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835301">
    <w:abstractNumId w:val="22"/>
  </w:num>
  <w:num w:numId="2" w16cid:durableId="481656193">
    <w:abstractNumId w:val="2"/>
  </w:num>
  <w:num w:numId="3" w16cid:durableId="1349675036">
    <w:abstractNumId w:val="4"/>
  </w:num>
  <w:num w:numId="4" w16cid:durableId="365445584">
    <w:abstractNumId w:val="19"/>
  </w:num>
  <w:num w:numId="5" w16cid:durableId="1236279846">
    <w:abstractNumId w:val="5"/>
  </w:num>
  <w:num w:numId="6" w16cid:durableId="452408046">
    <w:abstractNumId w:val="9"/>
  </w:num>
  <w:num w:numId="7" w16cid:durableId="1678381241">
    <w:abstractNumId w:val="11"/>
  </w:num>
  <w:num w:numId="8" w16cid:durableId="360320258">
    <w:abstractNumId w:val="16"/>
  </w:num>
  <w:num w:numId="9" w16cid:durableId="1669093974">
    <w:abstractNumId w:val="20"/>
  </w:num>
  <w:num w:numId="10" w16cid:durableId="1536653868">
    <w:abstractNumId w:val="7"/>
  </w:num>
  <w:num w:numId="11" w16cid:durableId="1395660836">
    <w:abstractNumId w:val="17"/>
  </w:num>
  <w:num w:numId="12" w16cid:durableId="1788311513">
    <w:abstractNumId w:val="15"/>
  </w:num>
  <w:num w:numId="13" w16cid:durableId="647785338">
    <w:abstractNumId w:val="10"/>
  </w:num>
  <w:num w:numId="14" w16cid:durableId="15427826">
    <w:abstractNumId w:val="13"/>
  </w:num>
  <w:num w:numId="15" w16cid:durableId="1794900488">
    <w:abstractNumId w:val="14"/>
  </w:num>
  <w:num w:numId="16" w16cid:durableId="239103866">
    <w:abstractNumId w:val="1"/>
  </w:num>
  <w:num w:numId="17" w16cid:durableId="4324826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8" w16cid:durableId="1066029053">
    <w:abstractNumId w:val="12"/>
  </w:num>
  <w:num w:numId="19" w16cid:durableId="108210350">
    <w:abstractNumId w:val="6"/>
  </w:num>
  <w:num w:numId="20" w16cid:durableId="1790588561">
    <w:abstractNumId w:val="18"/>
  </w:num>
  <w:num w:numId="21" w16cid:durableId="1128474438">
    <w:abstractNumId w:val="8"/>
  </w:num>
  <w:num w:numId="22" w16cid:durableId="1939172225">
    <w:abstractNumId w:val="21"/>
  </w:num>
  <w:num w:numId="23" w16cid:durableId="1582061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007"/>
    <w:rsid w:val="0002022F"/>
    <w:rsid w:val="000244E1"/>
    <w:rsid w:val="000912CE"/>
    <w:rsid w:val="000C2F29"/>
    <w:rsid w:val="000E106A"/>
    <w:rsid w:val="000E32FE"/>
    <w:rsid w:val="00123405"/>
    <w:rsid w:val="00153D90"/>
    <w:rsid w:val="001B4E61"/>
    <w:rsid w:val="001F006A"/>
    <w:rsid w:val="001F0FF9"/>
    <w:rsid w:val="002077C1"/>
    <w:rsid w:val="00255632"/>
    <w:rsid w:val="002C2C5B"/>
    <w:rsid w:val="002E212C"/>
    <w:rsid w:val="002E5E7D"/>
    <w:rsid w:val="0030391A"/>
    <w:rsid w:val="00305D58"/>
    <w:rsid w:val="0032407D"/>
    <w:rsid w:val="003249F4"/>
    <w:rsid w:val="00335C79"/>
    <w:rsid w:val="00375FA5"/>
    <w:rsid w:val="003A6A70"/>
    <w:rsid w:val="00413968"/>
    <w:rsid w:val="00440527"/>
    <w:rsid w:val="00444DEA"/>
    <w:rsid w:val="00497BCB"/>
    <w:rsid w:val="004F116F"/>
    <w:rsid w:val="00504B3B"/>
    <w:rsid w:val="00543510"/>
    <w:rsid w:val="005E007A"/>
    <w:rsid w:val="005E49C4"/>
    <w:rsid w:val="005E7483"/>
    <w:rsid w:val="00634B6B"/>
    <w:rsid w:val="00634F64"/>
    <w:rsid w:val="00650739"/>
    <w:rsid w:val="00655D3E"/>
    <w:rsid w:val="006766F0"/>
    <w:rsid w:val="0067724A"/>
    <w:rsid w:val="00696590"/>
    <w:rsid w:val="006A6AD5"/>
    <w:rsid w:val="0070412B"/>
    <w:rsid w:val="007240E7"/>
    <w:rsid w:val="00736AA2"/>
    <w:rsid w:val="00754F4F"/>
    <w:rsid w:val="0079778C"/>
    <w:rsid w:val="007C3569"/>
    <w:rsid w:val="007D5734"/>
    <w:rsid w:val="007E2CCA"/>
    <w:rsid w:val="007E740E"/>
    <w:rsid w:val="008410D6"/>
    <w:rsid w:val="008A102B"/>
    <w:rsid w:val="008A18F8"/>
    <w:rsid w:val="008B60D9"/>
    <w:rsid w:val="008B738F"/>
    <w:rsid w:val="00977078"/>
    <w:rsid w:val="009C7E69"/>
    <w:rsid w:val="009E2B9B"/>
    <w:rsid w:val="009E3344"/>
    <w:rsid w:val="00A2396E"/>
    <w:rsid w:val="00A27051"/>
    <w:rsid w:val="00A72250"/>
    <w:rsid w:val="00A9507B"/>
    <w:rsid w:val="00A978C2"/>
    <w:rsid w:val="00AC032B"/>
    <w:rsid w:val="00B05F83"/>
    <w:rsid w:val="00B530F6"/>
    <w:rsid w:val="00B76490"/>
    <w:rsid w:val="00B90E8C"/>
    <w:rsid w:val="00BA794A"/>
    <w:rsid w:val="00BC7AB7"/>
    <w:rsid w:val="00BE1320"/>
    <w:rsid w:val="00BE61B1"/>
    <w:rsid w:val="00CD3490"/>
    <w:rsid w:val="00CE4562"/>
    <w:rsid w:val="00CE4E57"/>
    <w:rsid w:val="00CF6885"/>
    <w:rsid w:val="00D06007"/>
    <w:rsid w:val="00D06B30"/>
    <w:rsid w:val="00D10FC1"/>
    <w:rsid w:val="00D74388"/>
    <w:rsid w:val="00D75A90"/>
    <w:rsid w:val="00D77A3E"/>
    <w:rsid w:val="00D80EAB"/>
    <w:rsid w:val="00DE7A08"/>
    <w:rsid w:val="00E31CDA"/>
    <w:rsid w:val="00E57DD4"/>
    <w:rsid w:val="00EB2308"/>
    <w:rsid w:val="00ED1F40"/>
    <w:rsid w:val="00F2102A"/>
    <w:rsid w:val="00F22017"/>
    <w:rsid w:val="00F91270"/>
    <w:rsid w:val="00F94DB7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84E8C"/>
  <w15:docId w15:val="{C10B120C-5FCD-490E-857C-28A330A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9507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06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0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9507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D0600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D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60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0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D06007"/>
    <w:rPr>
      <w:rFonts w:cs="Times New Roman"/>
      <w:color w:val="0000FF"/>
      <w:u w:val="single"/>
    </w:rPr>
  </w:style>
  <w:style w:type="character" w:styleId="a7">
    <w:name w:val="Emphasis"/>
    <w:uiPriority w:val="99"/>
    <w:qFormat/>
    <w:rsid w:val="00D06007"/>
    <w:rPr>
      <w:rFonts w:cs="Times New Roman"/>
      <w:i/>
      <w:iCs/>
    </w:rPr>
  </w:style>
  <w:style w:type="character" w:styleId="a8">
    <w:name w:val="Strong"/>
    <w:uiPriority w:val="99"/>
    <w:qFormat/>
    <w:rsid w:val="00D06007"/>
    <w:rPr>
      <w:rFonts w:cs="Times New Roman"/>
      <w:b/>
      <w:bCs/>
    </w:rPr>
  </w:style>
  <w:style w:type="character" w:customStyle="1" w:styleId="text">
    <w:name w:val="text"/>
    <w:uiPriority w:val="99"/>
    <w:rsid w:val="0070412B"/>
    <w:rPr>
      <w:rFonts w:cs="Times New Roman"/>
    </w:rPr>
  </w:style>
  <w:style w:type="table" w:styleId="a9">
    <w:name w:val="Table Grid"/>
    <w:basedOn w:val="a1"/>
    <w:uiPriority w:val="99"/>
    <w:locked/>
    <w:rsid w:val="007C356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D10FC1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uiPriority w:val="99"/>
    <w:semiHidden/>
    <w:locked/>
    <w:rsid w:val="00FC7BCF"/>
    <w:rPr>
      <w:rFonts w:cs="Times New Roman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D10FC1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FR2">
    <w:name w:val="FR2"/>
    <w:uiPriority w:val="99"/>
    <w:rsid w:val="00D10FC1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Standard">
    <w:name w:val="Standard"/>
    <w:uiPriority w:val="99"/>
    <w:rsid w:val="00D10FC1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uiPriority w:val="99"/>
    <w:rsid w:val="00D10FC1"/>
    <w:pPr>
      <w:spacing w:after="120"/>
    </w:pPr>
  </w:style>
  <w:style w:type="paragraph" w:customStyle="1" w:styleId="Default">
    <w:name w:val="Default"/>
    <w:uiPriority w:val="99"/>
    <w:rsid w:val="00D10F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504B3B"/>
    <w:pPr>
      <w:spacing w:after="0" w:line="240" w:lineRule="auto"/>
      <w:ind w:left="720"/>
      <w:jc w:val="both"/>
    </w:pPr>
  </w:style>
  <w:style w:type="character" w:customStyle="1" w:styleId="ad">
    <w:name w:val="Основной текст_"/>
    <w:link w:val="31"/>
    <w:uiPriority w:val="99"/>
    <w:locked/>
    <w:rsid w:val="00ED1F40"/>
    <w:rPr>
      <w:sz w:val="27"/>
      <w:shd w:val="clear" w:color="auto" w:fill="FFFFFF"/>
    </w:rPr>
  </w:style>
  <w:style w:type="character" w:customStyle="1" w:styleId="11">
    <w:name w:val="Основной текст1"/>
    <w:uiPriority w:val="99"/>
    <w:rsid w:val="00ED1F40"/>
    <w:rPr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uiPriority w:val="99"/>
    <w:rsid w:val="00ED1F40"/>
    <w:pPr>
      <w:widowControl w:val="0"/>
      <w:shd w:val="clear" w:color="auto" w:fill="FFFFFF"/>
      <w:spacing w:after="0" w:line="331" w:lineRule="exact"/>
      <w:jc w:val="right"/>
    </w:pPr>
    <w:rPr>
      <w:rFonts w:cs="Times New Roman"/>
      <w:sz w:val="27"/>
      <w:szCs w:val="20"/>
    </w:rPr>
  </w:style>
  <w:style w:type="character" w:customStyle="1" w:styleId="FontStyle12">
    <w:name w:val="Font Style12"/>
    <w:uiPriority w:val="99"/>
    <w:rsid w:val="00A9507B"/>
    <w:rPr>
      <w:rFonts w:ascii="Times New Roman" w:hAnsi="Times New Roman"/>
      <w:b/>
      <w:sz w:val="18"/>
    </w:rPr>
  </w:style>
  <w:style w:type="character" w:customStyle="1" w:styleId="FontStyle14">
    <w:name w:val="Font Style14"/>
    <w:uiPriority w:val="99"/>
    <w:rsid w:val="00A9507B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A9507B"/>
    <w:pPr>
      <w:widowControl w:val="0"/>
      <w:autoSpaceDE w:val="0"/>
      <w:autoSpaceDN w:val="0"/>
      <w:adjustRightInd w:val="0"/>
      <w:spacing w:after="0" w:line="274" w:lineRule="exact"/>
      <w:ind w:firstLine="379"/>
      <w:jc w:val="both"/>
    </w:pPr>
    <w:rPr>
      <w:rFonts w:ascii="Constantia" w:eastAsia="MS Mincho" w:hAnsi="Constantia" w:cs="Constantia"/>
      <w:sz w:val="24"/>
      <w:szCs w:val="24"/>
      <w:lang w:eastAsia="ja-JP"/>
    </w:rPr>
  </w:style>
  <w:style w:type="character" w:customStyle="1" w:styleId="FontStyle15">
    <w:name w:val="Font Style15"/>
    <w:uiPriority w:val="99"/>
    <w:rsid w:val="00A9507B"/>
    <w:rPr>
      <w:rFonts w:ascii="Times New Roman" w:hAnsi="Times New Roman"/>
      <w:i/>
      <w:sz w:val="22"/>
    </w:rPr>
  </w:style>
  <w:style w:type="paragraph" w:customStyle="1" w:styleId="12">
    <w:name w:val="Название1"/>
    <w:basedOn w:val="a"/>
    <w:uiPriority w:val="99"/>
    <w:rsid w:val="00A9507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9507B"/>
    <w:pPr>
      <w:suppressAutoHyphens/>
      <w:spacing w:after="0" w:line="240" w:lineRule="auto"/>
      <w:ind w:firstLine="706"/>
      <w:jc w:val="both"/>
    </w:pPr>
    <w:rPr>
      <w:rFonts w:cs="Times New Roman"/>
      <w:sz w:val="28"/>
      <w:szCs w:val="28"/>
      <w:lang w:eastAsia="ar-SA"/>
    </w:rPr>
  </w:style>
  <w:style w:type="table" w:customStyle="1" w:styleId="13">
    <w:name w:val="Сетка таблицы1"/>
    <w:basedOn w:val="a1"/>
    <w:uiPriority w:val="59"/>
    <w:rsid w:val="0030391A"/>
    <w:rPr>
      <w:rFonts w:ascii="Times New Roman" w:eastAsia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0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</dc:creator>
  <cp:keywords/>
  <dc:description/>
  <cp:lastModifiedBy>Школа</cp:lastModifiedBy>
  <cp:revision>39</cp:revision>
  <cp:lastPrinted>2017-09-01T17:03:00Z</cp:lastPrinted>
  <dcterms:created xsi:type="dcterms:W3CDTF">2012-01-10T16:54:00Z</dcterms:created>
  <dcterms:modified xsi:type="dcterms:W3CDTF">2023-09-25T01:32:00Z</dcterms:modified>
</cp:coreProperties>
</file>